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ind w:firstLine="0" w:firstLineChars="0"/>
              <w:jc w:val="center"/>
              <w:rPr>
                <w:rFonts w:ascii="Calibri" w:hAnsi="Calibri" w:cs="Times New Roman"/>
                <w:sz w:val="24"/>
                <w:szCs w:val="22"/>
              </w:rPr>
            </w:pP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ascii="Times New Roman" w:hAnsi="Times New Roman" w:cs="Times New Roman"/>
                <w:sz w:val="48"/>
                <w:szCs w:val="48"/>
              </w:rPr>
              <w:t>202</w:t>
            </w:r>
            <w:r>
              <w:rPr>
                <w:rFonts w:hint="eastAsia" w:cs="Times New Roman"/>
                <w:sz w:val="48"/>
                <w:szCs w:val="48"/>
                <w:lang w:val="en-US" w:eastAsia="zh-CN"/>
              </w:rPr>
              <w:t>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bookmarkStart w:id="229" w:name="_GoBack"/>
            <w:bookmarkEnd w:id="229"/>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六</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十</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fmt="decimal"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14738"/>
      <w:bookmarkStart w:id="1" w:name="_Toc9956"/>
      <w:bookmarkStart w:id="2" w:name="_Toc6649"/>
      <w:bookmarkStart w:id="3" w:name="_Toc26623"/>
      <w:r>
        <w:rPr>
          <w:rFonts w:hint="eastAsia" w:ascii="方正小标宋简体" w:hAnsi="仿宋_GB2312" w:eastAsia="方正小标宋简体" w:cs="仿宋_GB2312"/>
          <w:sz w:val="44"/>
          <w:szCs w:val="44"/>
        </w:rPr>
        <w:t>毕业论文（设计）版权使用授权书</w:t>
      </w:r>
      <w:bookmarkEnd w:id="0"/>
      <w:bookmarkEnd w:id="1"/>
      <w:bookmarkEnd w:id="2"/>
      <w:bookmarkEnd w:id="3"/>
    </w:p>
    <w:p>
      <w:pPr>
        <w:ind w:firstLine="560"/>
        <w:jc w:val="righ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bidi w:val="0"/>
        <w:sectPr>
          <w:footerReference r:id="rId9" w:type="first"/>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bidi w:val="0"/>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sz w:val="28"/>
          <w:szCs w:val="28"/>
        </w:rPr>
      </w:pPr>
      <w:bookmarkStart w:id="4" w:name="_Toc6227"/>
      <w:bookmarkStart w:id="5" w:name="_Toc2981"/>
      <w:bookmarkStart w:id="6" w:name="_Toc20908"/>
      <w:bookmarkStart w:id="7" w:name="_Toc9356"/>
      <w:r>
        <w:rPr>
          <w:rFonts w:hint="eastAsia" w:ascii="方正小标宋简体" w:hAnsi="仿宋_GB2312" w:eastAsia="方正小标宋简体" w:cs="仿宋_GB2312"/>
          <w:sz w:val="44"/>
          <w:szCs w:val="44"/>
        </w:rPr>
        <w:t>毕业论文 (设计)原创性声明</w:t>
      </w:r>
      <w:bookmarkEnd w:id="4"/>
      <w:bookmarkEnd w:id="5"/>
      <w:bookmarkEnd w:id="6"/>
      <w:bookmarkEnd w:id="7"/>
    </w:p>
    <w:p>
      <w:pPr>
        <w:pStyle w:val="10"/>
        <w:spacing w:line="360" w:lineRule="auto"/>
        <w:ind w:left="0" w:leftChars="0" w:firstLine="56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sectPr>
          <w:footerReference r:id="rId10" w:type="default"/>
          <w:footerReference r:id="rId11"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spacing w:before="0" w:beforeLines="0" w:after="0" w:afterLines="0" w:line="480" w:lineRule="auto"/>
        <w:ind w:left="0" w:leftChars="0" w:right="0" w:rightChars="0" w:firstLine="0" w:firstLineChars="0"/>
        <w:jc w:val="center"/>
        <w:rPr>
          <w:rFonts w:ascii="宋体" w:hAnsi="宋体" w:eastAsia="宋体"/>
          <w:b/>
          <w:bCs/>
          <w:sz w:val="36"/>
          <w:szCs w:val="36"/>
        </w:rPr>
      </w:pPr>
      <w:r>
        <w:rPr>
          <w:rFonts w:ascii="宋体" w:hAnsi="宋体" w:eastAsia="宋体"/>
          <w:b/>
          <w:bCs/>
          <w:sz w:val="36"/>
          <w:szCs w:val="36"/>
        </w:rPr>
        <w:t>目录</w:t>
      </w:r>
    </w:p>
    <w:p>
      <w:pPr>
        <w:pStyle w:val="17"/>
        <w:tabs>
          <w:tab w:val="right" w:leader="dot" w:pos="8788"/>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_Toc26623 </w:instrText>
      </w:r>
      <w:r>
        <w:rPr>
          <w:rFonts w:hint="eastAsia"/>
        </w:rPr>
        <w:fldChar w:fldCharType="separate"/>
      </w:r>
      <w:r>
        <w:rPr>
          <w:rFonts w:hint="eastAsia" w:ascii="方正小标宋简体" w:hAnsi="仿宋_GB2312" w:eastAsia="方正小标宋简体" w:cs="仿宋_GB2312"/>
          <w:szCs w:val="44"/>
        </w:rPr>
        <w:t>毕业论文（设计）版权使用授权书</w:t>
      </w:r>
      <w:r>
        <w:tab/>
      </w:r>
      <w:r>
        <w:fldChar w:fldCharType="begin"/>
      </w:r>
      <w:r>
        <w:instrText xml:space="preserve"> PAGEREF _Toc26623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_Toc9356 </w:instrText>
      </w:r>
      <w:r>
        <w:rPr>
          <w:rFonts w:hint="eastAsia"/>
        </w:rPr>
        <w:fldChar w:fldCharType="separate"/>
      </w:r>
      <w:r>
        <w:rPr>
          <w:rFonts w:hint="eastAsia" w:ascii="方正小标宋简体" w:hAnsi="仿宋_GB2312" w:eastAsia="方正小标宋简体" w:cs="仿宋_GB2312"/>
          <w:szCs w:val="44"/>
        </w:rPr>
        <w:t>毕业论文 (设计)原创性声明</w:t>
      </w:r>
      <w:r>
        <w:tab/>
      </w:r>
      <w:r>
        <w:fldChar w:fldCharType="begin"/>
      </w:r>
      <w:r>
        <w:instrText xml:space="preserve"> PAGEREF _Toc9356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_Toc18554 </w:instrText>
      </w:r>
      <w:r>
        <w:rPr>
          <w:rFonts w:hint="eastAsia"/>
        </w:rPr>
        <w:fldChar w:fldCharType="separate"/>
      </w:r>
      <w:r>
        <w:rPr>
          <w:rFonts w:hint="eastAsia"/>
          <w:bCs/>
          <w:szCs w:val="36"/>
        </w:rPr>
        <w:t xml:space="preserve">摘 </w:t>
      </w:r>
      <w:r>
        <w:rPr>
          <w:bCs/>
          <w:szCs w:val="36"/>
        </w:rPr>
        <w:t xml:space="preserve"> </w:t>
      </w:r>
      <w:r>
        <w:rPr>
          <w:rFonts w:hint="eastAsia"/>
          <w:bCs/>
          <w:szCs w:val="36"/>
        </w:rPr>
        <w:t>要</w:t>
      </w:r>
      <w:r>
        <w:tab/>
      </w:r>
      <w:r>
        <w:fldChar w:fldCharType="begin"/>
      </w:r>
      <w:r>
        <w:instrText xml:space="preserve"> PAGEREF _Toc18554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_Toc18268 </w:instrText>
      </w:r>
      <w:r>
        <w:rPr>
          <w:rFonts w:hint="eastAsia"/>
        </w:rPr>
        <w:fldChar w:fldCharType="separate"/>
      </w:r>
      <w:r>
        <w:t>ABSTRACT</w:t>
      </w:r>
      <w:r>
        <w:tab/>
      </w:r>
      <w:r>
        <w:fldChar w:fldCharType="begin"/>
      </w:r>
      <w:r>
        <w:instrText xml:space="preserve"> PAGEREF _Toc18268 \h </w:instrText>
      </w:r>
      <w:r>
        <w:fldChar w:fldCharType="separate"/>
      </w:r>
      <w:r>
        <w:t>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_Toc25701 </w:instrText>
      </w:r>
      <w:r>
        <w:rPr>
          <w:rFonts w:hint="eastAsia"/>
        </w:rPr>
        <w:fldChar w:fldCharType="separate"/>
      </w:r>
      <w:r>
        <w:rPr>
          <w:rFonts w:hint="default" w:ascii="宋体" w:hAnsi="宋体" w:eastAsia="宋体" w:cs="宋体"/>
          <w:bCs w:val="0"/>
          <w:szCs w:val="30"/>
        </w:rPr>
        <w:t xml:space="preserve">1 </w:t>
      </w:r>
      <w:r>
        <w:rPr>
          <w:rFonts w:hint="eastAsia"/>
          <w:bCs w:val="0"/>
          <w:szCs w:val="30"/>
          <w:lang w:val="en-US" w:eastAsia="zh-CN"/>
        </w:rPr>
        <w:t>引言</w:t>
      </w:r>
      <w:r>
        <w:tab/>
      </w:r>
      <w:r>
        <w:fldChar w:fldCharType="begin"/>
      </w:r>
      <w:r>
        <w:instrText xml:space="preserve"> PAGEREF _Toc25701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_Toc29482 </w:instrText>
      </w:r>
      <w:r>
        <w:rPr>
          <w:rFonts w:hint="eastAsia"/>
        </w:rPr>
        <w:fldChar w:fldCharType="separate"/>
      </w:r>
      <w:r>
        <w:rPr>
          <w:rFonts w:hint="default"/>
          <w:bCs/>
          <w:szCs w:val="40"/>
        </w:rPr>
        <w:t xml:space="preserve">1.1. </w:t>
      </w:r>
      <w:r>
        <w:rPr>
          <w:rFonts w:hint="eastAsia"/>
          <w:bCs/>
          <w:szCs w:val="28"/>
        </w:rPr>
        <w:t>研究背景</w:t>
      </w:r>
      <w:r>
        <w:tab/>
      </w:r>
      <w:r>
        <w:fldChar w:fldCharType="begin"/>
      </w:r>
      <w:r>
        <w:instrText xml:space="preserve"> PAGEREF _Toc29482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_Toc15467 </w:instrText>
      </w:r>
      <w:r>
        <w:rPr>
          <w:rFonts w:hint="eastAsia"/>
        </w:rPr>
        <w:fldChar w:fldCharType="separate"/>
      </w:r>
      <w:r>
        <w:rPr>
          <w:rFonts w:hint="default"/>
          <w:szCs w:val="40"/>
        </w:rPr>
        <w:t xml:space="preserve">1.2. </w:t>
      </w:r>
      <w:r>
        <w:rPr>
          <w:rFonts w:hint="eastAsia"/>
          <w:szCs w:val="28"/>
        </w:rPr>
        <w:t>研究目的及意义</w:t>
      </w:r>
      <w:r>
        <w:tab/>
      </w:r>
      <w:r>
        <w:fldChar w:fldCharType="begin"/>
      </w:r>
      <w:r>
        <w:instrText xml:space="preserve"> PAGEREF _Toc15467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_Toc19049 </w:instrText>
      </w:r>
      <w:r>
        <w:rPr>
          <w:rFonts w:hint="eastAsia"/>
        </w:rPr>
        <w:fldChar w:fldCharType="separate"/>
      </w:r>
      <w:r>
        <w:rPr>
          <w:rFonts w:hint="default"/>
          <w:szCs w:val="28"/>
        </w:rPr>
        <w:t xml:space="preserve">1.3. </w:t>
      </w:r>
      <w:r>
        <w:rPr>
          <w:rFonts w:hint="eastAsia"/>
          <w:szCs w:val="28"/>
        </w:rPr>
        <w:t>国内外文献综述</w:t>
      </w:r>
      <w:r>
        <w:tab/>
      </w:r>
      <w:r>
        <w:fldChar w:fldCharType="begin"/>
      </w:r>
      <w:r>
        <w:instrText xml:space="preserve"> PAGEREF _Toc19049 \h </w:instrText>
      </w:r>
      <w:r>
        <w:fldChar w:fldCharType="separate"/>
      </w:r>
      <w:r>
        <w:t>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_Toc17373 </w:instrText>
      </w:r>
      <w:r>
        <w:rPr>
          <w:rFonts w:hint="eastAsia"/>
        </w:rPr>
        <w:fldChar w:fldCharType="separate"/>
      </w:r>
      <w:r>
        <w:rPr>
          <w:rFonts w:hint="default" w:ascii="宋体" w:hAnsi="宋体" w:eastAsia="宋体" w:cs="宋体"/>
          <w:szCs w:val="30"/>
        </w:rPr>
        <w:t xml:space="preserve">2 </w:t>
      </w:r>
      <w:r>
        <w:rPr>
          <w:rFonts w:hint="eastAsia"/>
          <w:szCs w:val="30"/>
        </w:rPr>
        <w:t>系统分析</w:t>
      </w:r>
      <w:r>
        <w:tab/>
      </w:r>
      <w:r>
        <w:fldChar w:fldCharType="begin"/>
      </w:r>
      <w:r>
        <w:instrText xml:space="preserve"> PAGEREF _Toc17373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_Toc2853 </w:instrText>
      </w:r>
      <w:r>
        <w:rPr>
          <w:rFonts w:hint="eastAsia"/>
        </w:rPr>
        <w:fldChar w:fldCharType="separate"/>
      </w:r>
      <w:r>
        <w:rPr>
          <w:rFonts w:hint="default"/>
          <w:lang w:val="en-US" w:eastAsia="zh-CN"/>
        </w:rPr>
        <w:t xml:space="preserve">2.1 </w:t>
      </w:r>
      <w:r>
        <w:rPr>
          <w:rFonts w:hint="eastAsia"/>
          <w:lang w:val="en-US" w:eastAsia="zh-CN"/>
        </w:rPr>
        <w:t>需求分析</w:t>
      </w:r>
      <w:r>
        <w:tab/>
      </w:r>
      <w:r>
        <w:fldChar w:fldCharType="begin"/>
      </w:r>
      <w:r>
        <w:instrText xml:space="preserve"> PAGEREF _Toc2853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_Toc147 </w:instrText>
      </w:r>
      <w:r>
        <w:rPr>
          <w:rFonts w:hint="eastAsia"/>
        </w:rPr>
        <w:fldChar w:fldCharType="separate"/>
      </w:r>
      <w:r>
        <w:rPr>
          <w:rFonts w:hint="default"/>
          <w:szCs w:val="20"/>
          <w:lang w:val="en-US" w:eastAsia="zh-CN"/>
        </w:rPr>
        <w:t>2.1.1 功能需求</w:t>
      </w:r>
      <w:r>
        <w:tab/>
      </w:r>
      <w:r>
        <w:fldChar w:fldCharType="begin"/>
      </w:r>
      <w:r>
        <w:instrText xml:space="preserve"> PAGEREF _Toc147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_Toc19434 </w:instrText>
      </w:r>
      <w:r>
        <w:rPr>
          <w:rFonts w:hint="eastAsia"/>
        </w:rPr>
        <w:fldChar w:fldCharType="separate"/>
      </w:r>
      <w:r>
        <w:rPr>
          <w:rFonts w:hint="default"/>
          <w:szCs w:val="20"/>
          <w:lang w:val="en-US" w:eastAsia="zh-CN"/>
        </w:rPr>
        <w:t xml:space="preserve">2.1.2 </w:t>
      </w:r>
      <w:r>
        <w:rPr>
          <w:rFonts w:hint="eastAsia"/>
          <w:szCs w:val="20"/>
          <w:lang w:val="en-US" w:eastAsia="zh-CN"/>
        </w:rPr>
        <w:t>性能需求</w:t>
      </w:r>
      <w:r>
        <w:tab/>
      </w:r>
      <w:r>
        <w:fldChar w:fldCharType="begin"/>
      </w:r>
      <w:r>
        <w:instrText xml:space="preserve"> PAGEREF _Toc19434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_Toc32430 </w:instrText>
      </w:r>
      <w:r>
        <w:rPr>
          <w:rFonts w:hint="eastAsia"/>
        </w:rPr>
        <w:fldChar w:fldCharType="separate"/>
      </w:r>
      <w:r>
        <w:rPr>
          <w:rFonts w:hint="default"/>
          <w:szCs w:val="20"/>
          <w:lang w:val="en-US" w:eastAsia="zh-CN"/>
        </w:rPr>
        <w:t xml:space="preserve">2.1.3 </w:t>
      </w:r>
      <w:r>
        <w:rPr>
          <w:rFonts w:hint="eastAsia" w:ascii="Times New Roman" w:hAnsi="Times New Roman"/>
          <w:szCs w:val="20"/>
        </w:rPr>
        <w:t>环境需求</w:t>
      </w:r>
      <w:r>
        <w:tab/>
      </w:r>
      <w:r>
        <w:fldChar w:fldCharType="begin"/>
      </w:r>
      <w:r>
        <w:instrText xml:space="preserve"> PAGEREF _Toc32430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_Toc8439 </w:instrText>
      </w:r>
      <w:r>
        <w:rPr>
          <w:rFonts w:hint="eastAsia"/>
        </w:rPr>
        <w:fldChar w:fldCharType="separate"/>
      </w:r>
      <w:r>
        <w:rPr>
          <w:rFonts w:hint="default"/>
          <w:szCs w:val="20"/>
          <w:lang w:val="en-US" w:eastAsia="zh-CN"/>
        </w:rPr>
        <w:t xml:space="preserve">2.1.4 </w:t>
      </w:r>
      <w:r>
        <w:rPr>
          <w:rFonts w:hint="eastAsia" w:ascii="Times New Roman" w:hAnsi="Times New Roman"/>
          <w:szCs w:val="20"/>
        </w:rPr>
        <w:t>用户需求</w:t>
      </w:r>
      <w:r>
        <w:tab/>
      </w:r>
      <w:r>
        <w:fldChar w:fldCharType="begin"/>
      </w:r>
      <w:r>
        <w:instrText xml:space="preserve"> PAGEREF _Toc8439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_Toc24466 </w:instrText>
      </w:r>
      <w:r>
        <w:rPr>
          <w:rFonts w:hint="eastAsia"/>
        </w:rPr>
        <w:fldChar w:fldCharType="separate"/>
      </w:r>
      <w:r>
        <w:rPr>
          <w:rFonts w:hint="default"/>
          <w:szCs w:val="20"/>
          <w:lang w:val="en-US" w:eastAsia="zh-CN"/>
        </w:rPr>
        <w:t xml:space="preserve">2.1.5 </w:t>
      </w:r>
      <w:r>
        <w:rPr>
          <w:rFonts w:hint="eastAsia"/>
          <w:bCs w:val="0"/>
          <w:szCs w:val="20"/>
          <w:lang w:val="en-US" w:eastAsia="zh-CN"/>
        </w:rPr>
        <w:t>系统数据流图及时序图</w:t>
      </w:r>
      <w:r>
        <w:tab/>
      </w:r>
      <w:r>
        <w:fldChar w:fldCharType="begin"/>
      </w:r>
      <w:r>
        <w:instrText xml:space="preserve"> PAGEREF _Toc24466 \h </w:instrText>
      </w:r>
      <w:r>
        <w:fldChar w:fldCharType="separate"/>
      </w:r>
      <w:r>
        <w:t>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_Toc29649 </w:instrText>
      </w:r>
      <w:r>
        <w:rPr>
          <w:rFonts w:hint="eastAsia"/>
        </w:rPr>
        <w:fldChar w:fldCharType="separate"/>
      </w:r>
      <w:r>
        <w:rPr>
          <w:rFonts w:hint="default"/>
          <w:lang w:val="en-US" w:eastAsia="zh-CN"/>
        </w:rPr>
        <w:t xml:space="preserve">2.2 </w:t>
      </w:r>
      <w:r>
        <w:rPr>
          <w:rFonts w:hint="eastAsia"/>
          <w:lang w:val="en-US" w:eastAsia="zh-CN"/>
        </w:rPr>
        <w:t>可行性分析</w:t>
      </w:r>
      <w:r>
        <w:tab/>
      </w:r>
      <w:r>
        <w:fldChar w:fldCharType="begin"/>
      </w:r>
      <w:r>
        <w:instrText xml:space="preserve"> PAGEREF _Toc29649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_Toc17812 </w:instrText>
      </w:r>
      <w:r>
        <w:rPr>
          <w:rFonts w:hint="eastAsia"/>
        </w:rPr>
        <w:fldChar w:fldCharType="separate"/>
      </w:r>
      <w:r>
        <w:rPr>
          <w:rFonts w:hint="default"/>
          <w:lang w:val="en-US" w:eastAsia="zh-CN"/>
        </w:rPr>
        <w:t>2.2.1 法律可行性</w:t>
      </w:r>
      <w:r>
        <w:tab/>
      </w:r>
      <w:r>
        <w:fldChar w:fldCharType="begin"/>
      </w:r>
      <w:r>
        <w:instrText xml:space="preserve"> PAGEREF _Toc17812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_Toc26808 </w:instrText>
      </w:r>
      <w:r>
        <w:rPr>
          <w:rFonts w:hint="eastAsia"/>
        </w:rPr>
        <w:fldChar w:fldCharType="separate"/>
      </w:r>
      <w:r>
        <w:rPr>
          <w:rFonts w:hint="default"/>
          <w:lang w:val="en-US" w:eastAsia="zh-CN"/>
        </w:rPr>
        <w:t>2.2.2 技术可行性</w:t>
      </w:r>
      <w:r>
        <w:tab/>
      </w:r>
      <w:r>
        <w:fldChar w:fldCharType="begin"/>
      </w:r>
      <w:r>
        <w:instrText xml:space="preserve"> PAGEREF _Toc26808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_Toc10799 </w:instrText>
      </w:r>
      <w:r>
        <w:rPr>
          <w:rFonts w:hint="eastAsia"/>
        </w:rPr>
        <w:fldChar w:fldCharType="separate"/>
      </w:r>
      <w:r>
        <w:rPr>
          <w:rFonts w:hint="default"/>
        </w:rPr>
        <w:t xml:space="preserve">2.2.3 </w:t>
      </w:r>
      <w:r>
        <w:rPr>
          <w:rFonts w:hint="default"/>
          <w:lang w:val="en-US" w:eastAsia="zh-CN"/>
        </w:rPr>
        <w:t>经济可行性</w:t>
      </w:r>
      <w:r>
        <w:tab/>
      </w:r>
      <w:r>
        <w:fldChar w:fldCharType="begin"/>
      </w:r>
      <w:r>
        <w:instrText xml:space="preserve"> PAGEREF _Toc10799 \h </w:instrText>
      </w:r>
      <w:r>
        <w:fldChar w:fldCharType="separate"/>
      </w:r>
      <w:r>
        <w:t>10</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_Toc18580 </w:instrText>
      </w:r>
      <w:r>
        <w:rPr>
          <w:rFonts w:hint="eastAsia"/>
        </w:rPr>
        <w:fldChar w:fldCharType="separate"/>
      </w:r>
      <w:r>
        <w:rPr>
          <w:rFonts w:hint="default" w:ascii="宋体" w:hAnsi="宋体" w:eastAsia="宋体" w:cs="宋体"/>
          <w:szCs w:val="30"/>
        </w:rPr>
        <w:t xml:space="preserve">3 </w:t>
      </w:r>
      <w:r>
        <w:rPr>
          <w:szCs w:val="30"/>
        </w:rPr>
        <w:t>总体设计</w:t>
      </w:r>
      <w:r>
        <w:tab/>
      </w:r>
      <w:r>
        <w:fldChar w:fldCharType="begin"/>
      </w:r>
      <w:r>
        <w:instrText xml:space="preserve"> PAGEREF _Toc18580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_Toc23224 </w:instrText>
      </w:r>
      <w:r>
        <w:rPr>
          <w:rFonts w:hint="eastAsia"/>
        </w:rPr>
        <w:fldChar w:fldCharType="separate"/>
      </w:r>
      <w:r>
        <w:rPr>
          <w:rFonts w:hint="default"/>
          <w:szCs w:val="28"/>
          <w:lang w:val="en-US" w:eastAsia="zh-CN"/>
        </w:rPr>
        <w:t>3.1 系统结构设计</w:t>
      </w:r>
      <w:r>
        <w:tab/>
      </w:r>
      <w:r>
        <w:fldChar w:fldCharType="begin"/>
      </w:r>
      <w:r>
        <w:instrText xml:space="preserve"> PAGEREF _Toc23224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_Toc23362 </w:instrText>
      </w:r>
      <w:r>
        <w:rPr>
          <w:rFonts w:hint="eastAsia"/>
        </w:rPr>
        <w:fldChar w:fldCharType="separate"/>
      </w:r>
      <w:r>
        <w:rPr>
          <w:rFonts w:hint="default"/>
          <w:szCs w:val="28"/>
          <w:lang w:val="en-US" w:eastAsia="zh-CN"/>
        </w:rPr>
        <w:t xml:space="preserve">3.2 </w:t>
      </w:r>
      <w:r>
        <w:rPr>
          <w:rFonts w:hint="eastAsia"/>
          <w:szCs w:val="28"/>
          <w:lang w:val="en-US" w:eastAsia="zh-CN"/>
        </w:rPr>
        <w:t>系统模块</w:t>
      </w:r>
      <w:r>
        <w:rPr>
          <w:rFonts w:hint="default"/>
          <w:szCs w:val="28"/>
          <w:lang w:val="en-US" w:eastAsia="zh-CN"/>
        </w:rPr>
        <w:t>设计</w:t>
      </w:r>
      <w:r>
        <w:tab/>
      </w:r>
      <w:r>
        <w:fldChar w:fldCharType="begin"/>
      </w:r>
      <w:r>
        <w:instrText xml:space="preserve"> PAGEREF _Toc23362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_Toc30703 </w:instrText>
      </w:r>
      <w:r>
        <w:rPr>
          <w:rFonts w:hint="eastAsia"/>
        </w:rPr>
        <w:fldChar w:fldCharType="separate"/>
      </w:r>
      <w:r>
        <w:rPr>
          <w:rFonts w:hint="default"/>
          <w:szCs w:val="28"/>
          <w:lang w:val="en-US" w:eastAsia="zh-CN"/>
        </w:rPr>
        <w:t xml:space="preserve">3.3 </w:t>
      </w:r>
      <w:r>
        <w:rPr>
          <w:rFonts w:hint="eastAsia"/>
          <w:szCs w:val="28"/>
          <w:lang w:val="en-US" w:eastAsia="zh-CN"/>
        </w:rPr>
        <w:t>数据库</w:t>
      </w:r>
      <w:r>
        <w:rPr>
          <w:rFonts w:hint="default"/>
          <w:szCs w:val="28"/>
          <w:lang w:val="en-US" w:eastAsia="zh-CN"/>
        </w:rPr>
        <w:t>设计</w:t>
      </w:r>
      <w:r>
        <w:tab/>
      </w:r>
      <w:r>
        <w:fldChar w:fldCharType="begin"/>
      </w:r>
      <w:r>
        <w:instrText xml:space="preserve"> PAGEREF _Toc30703 \h </w:instrText>
      </w:r>
      <w:r>
        <w:fldChar w:fldCharType="separate"/>
      </w:r>
      <w:r>
        <w:t>12</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_Toc15736 </w:instrText>
      </w:r>
      <w:r>
        <w:rPr>
          <w:rFonts w:hint="eastAsia"/>
        </w:rPr>
        <w:fldChar w:fldCharType="separate"/>
      </w:r>
      <w:r>
        <w:rPr>
          <w:rFonts w:hint="default"/>
          <w:szCs w:val="28"/>
          <w:lang w:val="en-US" w:eastAsia="zh-CN"/>
        </w:rPr>
        <w:t xml:space="preserve">3.4 </w:t>
      </w:r>
      <w:r>
        <w:rPr>
          <w:rFonts w:hint="eastAsia"/>
          <w:szCs w:val="28"/>
          <w:lang w:val="en-US" w:eastAsia="zh-CN"/>
        </w:rPr>
        <w:t>算法</w:t>
      </w:r>
      <w:r>
        <w:rPr>
          <w:rFonts w:hint="default"/>
          <w:szCs w:val="28"/>
          <w:lang w:val="en-US" w:eastAsia="zh-CN"/>
        </w:rPr>
        <w:t>设计</w:t>
      </w:r>
      <w:r>
        <w:tab/>
      </w:r>
      <w:r>
        <w:fldChar w:fldCharType="begin"/>
      </w:r>
      <w:r>
        <w:instrText xml:space="preserve"> PAGEREF _Toc15736 \h </w:instrText>
      </w:r>
      <w:r>
        <w:fldChar w:fldCharType="separate"/>
      </w:r>
      <w:r>
        <w:t>15</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_Toc30431 </w:instrText>
      </w:r>
      <w:r>
        <w:rPr>
          <w:rFonts w:hint="eastAsia"/>
        </w:rPr>
        <w:fldChar w:fldCharType="separate"/>
      </w:r>
      <w:r>
        <w:rPr>
          <w:rFonts w:hint="default" w:ascii="宋体" w:hAnsi="宋体" w:eastAsia="宋体" w:cs="宋体"/>
          <w:szCs w:val="30"/>
        </w:rPr>
        <w:t xml:space="preserve">4 </w:t>
      </w:r>
      <w:r>
        <w:rPr>
          <w:szCs w:val="30"/>
        </w:rPr>
        <w:t>详细设计</w:t>
      </w:r>
      <w:r>
        <w:tab/>
      </w:r>
      <w:r>
        <w:fldChar w:fldCharType="begin"/>
      </w:r>
      <w:r>
        <w:instrText xml:space="preserve"> PAGEREF _Toc30431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_Toc22164 </w:instrText>
      </w:r>
      <w:r>
        <w:rPr>
          <w:rFonts w:hint="eastAsia"/>
        </w:rPr>
        <w:fldChar w:fldCharType="separate"/>
      </w:r>
      <w:r>
        <w:rPr>
          <w:rFonts w:hint="default"/>
          <w:szCs w:val="28"/>
          <w:lang w:val="en-US" w:eastAsia="zh-CN"/>
        </w:rPr>
        <w:t xml:space="preserve">4.1 </w:t>
      </w:r>
      <w:r>
        <w:rPr>
          <w:rFonts w:hint="eastAsia"/>
          <w:szCs w:val="28"/>
          <w:lang w:val="en-US" w:eastAsia="zh-CN"/>
        </w:rPr>
        <w:t>用户登录模块及修改个人信息模块详细设计</w:t>
      </w:r>
      <w:r>
        <w:tab/>
      </w:r>
      <w:r>
        <w:fldChar w:fldCharType="begin"/>
      </w:r>
      <w:r>
        <w:instrText xml:space="preserve"> PAGEREF _Toc22164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_Toc21991 </w:instrText>
      </w:r>
      <w:r>
        <w:rPr>
          <w:rFonts w:hint="eastAsia"/>
        </w:rPr>
        <w:fldChar w:fldCharType="separate"/>
      </w:r>
      <w:r>
        <w:rPr>
          <w:rFonts w:hint="default"/>
          <w:szCs w:val="28"/>
          <w:lang w:val="en-US" w:eastAsia="zh-CN"/>
        </w:rPr>
        <w:t xml:space="preserve">4.2 </w:t>
      </w:r>
      <w:r>
        <w:rPr>
          <w:rFonts w:hint="eastAsia"/>
          <w:szCs w:val="28"/>
          <w:lang w:val="en-US" w:eastAsia="zh-CN"/>
        </w:rPr>
        <w:t>货物录入模块详细设计</w:t>
      </w:r>
      <w:r>
        <w:tab/>
      </w:r>
      <w:r>
        <w:fldChar w:fldCharType="begin"/>
      </w:r>
      <w:r>
        <w:instrText xml:space="preserve"> PAGEREF _Toc21991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_Toc30223 </w:instrText>
      </w:r>
      <w:r>
        <w:rPr>
          <w:rFonts w:hint="eastAsia"/>
        </w:rPr>
        <w:fldChar w:fldCharType="separate"/>
      </w:r>
      <w:r>
        <w:rPr>
          <w:rFonts w:hint="default"/>
          <w:szCs w:val="28"/>
          <w:lang w:val="en-US" w:eastAsia="zh-CN"/>
        </w:rPr>
        <w:t xml:space="preserve">4.3 </w:t>
      </w:r>
      <w:r>
        <w:rPr>
          <w:rFonts w:hint="eastAsia"/>
          <w:szCs w:val="28"/>
          <w:lang w:val="en-US" w:eastAsia="zh-CN"/>
        </w:rPr>
        <w:t>物流管理模块详细设计</w:t>
      </w:r>
      <w:r>
        <w:tab/>
      </w:r>
      <w:r>
        <w:fldChar w:fldCharType="begin"/>
      </w:r>
      <w:r>
        <w:instrText xml:space="preserve"> PAGEREF _Toc30223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_Toc3810 </w:instrText>
      </w:r>
      <w:r>
        <w:rPr>
          <w:rFonts w:hint="eastAsia"/>
        </w:rPr>
        <w:fldChar w:fldCharType="separate"/>
      </w:r>
      <w:r>
        <w:rPr>
          <w:rFonts w:hint="default"/>
          <w:szCs w:val="28"/>
          <w:lang w:val="en-US" w:eastAsia="zh-CN"/>
        </w:rPr>
        <w:t xml:space="preserve">4.4 </w:t>
      </w:r>
      <w:r>
        <w:rPr>
          <w:rFonts w:hint="eastAsia"/>
          <w:szCs w:val="28"/>
          <w:lang w:val="en-US" w:eastAsia="zh-CN"/>
        </w:rPr>
        <w:t>物流可视化追踪模块详细设计</w:t>
      </w:r>
      <w:r>
        <w:tab/>
      </w:r>
      <w:r>
        <w:fldChar w:fldCharType="begin"/>
      </w:r>
      <w:r>
        <w:instrText xml:space="preserve"> PAGEREF _Toc3810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_Toc7540 </w:instrText>
      </w:r>
      <w:r>
        <w:rPr>
          <w:rFonts w:hint="eastAsia"/>
        </w:rPr>
        <w:fldChar w:fldCharType="separate"/>
      </w:r>
      <w:r>
        <w:rPr>
          <w:rFonts w:hint="default"/>
          <w:szCs w:val="28"/>
          <w:lang w:val="en-US" w:eastAsia="zh-CN"/>
        </w:rPr>
        <w:t xml:space="preserve">4.5 </w:t>
      </w:r>
      <w:r>
        <w:rPr>
          <w:rFonts w:hint="eastAsia"/>
          <w:szCs w:val="28"/>
          <w:lang w:val="en-US" w:eastAsia="zh-CN"/>
        </w:rPr>
        <w:t>发布物流模块详细设计</w:t>
      </w:r>
      <w:r>
        <w:tab/>
      </w:r>
      <w:r>
        <w:fldChar w:fldCharType="begin"/>
      </w:r>
      <w:r>
        <w:instrText xml:space="preserve"> PAGEREF _Toc7540 \h </w:instrText>
      </w:r>
      <w:r>
        <w:fldChar w:fldCharType="separate"/>
      </w:r>
      <w:r>
        <w:t>17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_Toc22478 </w:instrText>
      </w:r>
      <w:r>
        <w:rPr>
          <w:rFonts w:hint="eastAsia"/>
        </w:rPr>
        <w:fldChar w:fldCharType="separate"/>
      </w:r>
      <w:r>
        <w:rPr>
          <w:rFonts w:hint="default"/>
          <w:szCs w:val="28"/>
          <w:lang w:val="en-US" w:eastAsia="zh-CN"/>
        </w:rPr>
        <w:t xml:space="preserve">4.6 </w:t>
      </w:r>
      <w:r>
        <w:rPr>
          <w:rFonts w:hint="eastAsia"/>
          <w:szCs w:val="28"/>
          <w:lang w:val="en-US" w:eastAsia="zh-CN"/>
        </w:rPr>
        <w:t>智能物流模块详细设计</w:t>
      </w:r>
      <w:r>
        <w:tab/>
      </w:r>
      <w:r>
        <w:fldChar w:fldCharType="begin"/>
      </w:r>
      <w:r>
        <w:instrText xml:space="preserve"> PAGEREF _Toc22478 \h </w:instrText>
      </w:r>
      <w:r>
        <w:fldChar w:fldCharType="separate"/>
      </w:r>
      <w:r>
        <w:t>17</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_Toc25343 </w:instrText>
      </w:r>
      <w:r>
        <w:rPr>
          <w:rFonts w:hint="eastAsia"/>
        </w:rPr>
        <w:fldChar w:fldCharType="separate"/>
      </w:r>
      <w:r>
        <w:rPr>
          <w:rFonts w:hint="default" w:ascii="宋体" w:hAnsi="宋体" w:eastAsia="宋体" w:cs="宋体"/>
          <w:szCs w:val="30"/>
        </w:rPr>
        <w:t xml:space="preserve">5 </w:t>
      </w:r>
      <w:r>
        <w:rPr>
          <w:szCs w:val="30"/>
        </w:rPr>
        <w:t>系统实现</w:t>
      </w:r>
      <w:r>
        <w:tab/>
      </w:r>
      <w:r>
        <w:fldChar w:fldCharType="begin"/>
      </w:r>
      <w:r>
        <w:instrText xml:space="preserve"> PAGEREF _Toc25343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_Toc31321 </w:instrText>
      </w:r>
      <w:r>
        <w:rPr>
          <w:rFonts w:hint="eastAsia"/>
        </w:rPr>
        <w:fldChar w:fldCharType="separate"/>
      </w:r>
      <w:r>
        <w:rPr>
          <w:rFonts w:hint="default"/>
          <w:szCs w:val="28"/>
          <w:lang w:val="en-US" w:eastAsia="zh-CN"/>
        </w:rPr>
        <w:t xml:space="preserve">5.1 </w:t>
      </w:r>
      <w:r>
        <w:rPr>
          <w:rFonts w:hint="eastAsia"/>
          <w:szCs w:val="28"/>
          <w:lang w:val="en-US" w:eastAsia="zh-CN"/>
        </w:rPr>
        <w:t>用户登录及修改个人信息</w:t>
      </w:r>
      <w:r>
        <w:tab/>
      </w:r>
      <w:r>
        <w:fldChar w:fldCharType="begin"/>
      </w:r>
      <w:r>
        <w:instrText xml:space="preserve"> PAGEREF _Toc31321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_Toc16214 </w:instrText>
      </w:r>
      <w:r>
        <w:rPr>
          <w:rFonts w:hint="eastAsia"/>
        </w:rPr>
        <w:fldChar w:fldCharType="separate"/>
      </w:r>
      <w:r>
        <w:rPr>
          <w:rFonts w:hint="default"/>
          <w:szCs w:val="28"/>
          <w:lang w:val="en-US" w:eastAsia="zh-CN"/>
        </w:rPr>
        <w:t xml:space="preserve">5.2 </w:t>
      </w:r>
      <w:r>
        <w:rPr>
          <w:rFonts w:hint="eastAsia"/>
          <w:szCs w:val="28"/>
          <w:lang w:val="en-US" w:eastAsia="zh-CN"/>
        </w:rPr>
        <w:t>货物录入</w:t>
      </w:r>
      <w:r>
        <w:tab/>
      </w:r>
      <w:r>
        <w:fldChar w:fldCharType="begin"/>
      </w:r>
      <w:r>
        <w:instrText xml:space="preserve"> PAGEREF _Toc16214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_Toc7174 </w:instrText>
      </w:r>
      <w:r>
        <w:rPr>
          <w:rFonts w:hint="eastAsia"/>
        </w:rPr>
        <w:fldChar w:fldCharType="separate"/>
      </w:r>
      <w:r>
        <w:rPr>
          <w:rFonts w:hint="default"/>
          <w:szCs w:val="28"/>
          <w:lang w:val="en-US" w:eastAsia="zh-CN"/>
        </w:rPr>
        <w:t xml:space="preserve">5.3 </w:t>
      </w:r>
      <w:r>
        <w:rPr>
          <w:rFonts w:hint="eastAsia"/>
          <w:szCs w:val="28"/>
          <w:lang w:val="en-US" w:eastAsia="zh-CN"/>
        </w:rPr>
        <w:t>物流管理</w:t>
      </w:r>
      <w:r>
        <w:tab/>
      </w:r>
      <w:r>
        <w:fldChar w:fldCharType="begin"/>
      </w:r>
      <w:r>
        <w:instrText xml:space="preserve"> PAGEREF _Toc7174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_Toc21676 </w:instrText>
      </w:r>
      <w:r>
        <w:rPr>
          <w:rFonts w:hint="eastAsia"/>
        </w:rPr>
        <w:fldChar w:fldCharType="separate"/>
      </w:r>
      <w:r>
        <w:rPr>
          <w:rFonts w:hint="default"/>
          <w:szCs w:val="28"/>
          <w:lang w:val="en-US" w:eastAsia="zh-CN"/>
        </w:rPr>
        <w:t xml:space="preserve">5.4 </w:t>
      </w:r>
      <w:r>
        <w:rPr>
          <w:rFonts w:hint="eastAsia"/>
          <w:szCs w:val="28"/>
          <w:lang w:val="en-US" w:eastAsia="zh-CN"/>
        </w:rPr>
        <w:t>发布物流</w:t>
      </w:r>
      <w:r>
        <w:tab/>
      </w:r>
      <w:r>
        <w:fldChar w:fldCharType="begin"/>
      </w:r>
      <w:r>
        <w:instrText xml:space="preserve"> PAGEREF _Toc21676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_Toc2439 </w:instrText>
      </w:r>
      <w:r>
        <w:rPr>
          <w:rFonts w:hint="eastAsia"/>
        </w:rPr>
        <w:fldChar w:fldCharType="separate"/>
      </w:r>
      <w:r>
        <w:rPr>
          <w:rFonts w:hint="default"/>
          <w:szCs w:val="28"/>
          <w:lang w:val="en-US" w:eastAsia="zh-CN"/>
        </w:rPr>
        <w:t xml:space="preserve">5.5 </w:t>
      </w:r>
      <w:r>
        <w:rPr>
          <w:rFonts w:hint="eastAsia"/>
          <w:szCs w:val="28"/>
          <w:lang w:val="en-US" w:eastAsia="zh-CN"/>
        </w:rPr>
        <w:t>可视化追踪物流</w:t>
      </w:r>
      <w:r>
        <w:tab/>
      </w:r>
      <w:r>
        <w:fldChar w:fldCharType="begin"/>
      </w:r>
      <w:r>
        <w:instrText xml:space="preserve"> PAGEREF _Toc2439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_Toc11708 </w:instrText>
      </w:r>
      <w:r>
        <w:rPr>
          <w:rFonts w:hint="eastAsia"/>
        </w:rPr>
        <w:fldChar w:fldCharType="separate"/>
      </w:r>
      <w:r>
        <w:rPr>
          <w:rFonts w:hint="default"/>
          <w:szCs w:val="28"/>
          <w:lang w:val="en-US" w:eastAsia="zh-CN"/>
        </w:rPr>
        <w:t xml:space="preserve">5.6 </w:t>
      </w:r>
      <w:r>
        <w:rPr>
          <w:rFonts w:hint="eastAsia"/>
          <w:szCs w:val="28"/>
          <w:lang w:val="en-US" w:eastAsia="zh-CN"/>
        </w:rPr>
        <w:t>智能物流</w:t>
      </w:r>
      <w:r>
        <w:tab/>
      </w:r>
      <w:r>
        <w:fldChar w:fldCharType="begin"/>
      </w:r>
      <w:r>
        <w:instrText xml:space="preserve"> PAGEREF _Toc11708 \h </w:instrText>
      </w:r>
      <w:r>
        <w:fldChar w:fldCharType="separate"/>
      </w:r>
      <w:r>
        <w:t>24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_Toc6971 </w:instrText>
      </w:r>
      <w:r>
        <w:rPr>
          <w:rFonts w:hint="eastAsia"/>
        </w:rPr>
        <w:fldChar w:fldCharType="separate"/>
      </w:r>
      <w:r>
        <w:rPr>
          <w:rFonts w:hint="default" w:ascii="宋体" w:hAnsi="宋体" w:eastAsia="宋体" w:cs="宋体"/>
          <w:szCs w:val="30"/>
        </w:rPr>
        <w:t xml:space="preserve">6 </w:t>
      </w:r>
      <w:r>
        <w:rPr>
          <w:szCs w:val="30"/>
        </w:rPr>
        <w:t>系统测试</w:t>
      </w:r>
      <w:r>
        <w:tab/>
      </w:r>
      <w:r>
        <w:fldChar w:fldCharType="begin"/>
      </w:r>
      <w:r>
        <w:instrText xml:space="preserve"> PAGEREF _Toc6971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_Toc7444 </w:instrText>
      </w:r>
      <w:r>
        <w:rPr>
          <w:rFonts w:hint="eastAsia"/>
        </w:rPr>
        <w:fldChar w:fldCharType="separate"/>
      </w:r>
      <w:r>
        <w:rPr>
          <w:rFonts w:hint="default"/>
          <w:szCs w:val="28"/>
          <w:lang w:val="en-US" w:eastAsia="zh-CN"/>
        </w:rPr>
        <w:t xml:space="preserve">6.1 </w:t>
      </w:r>
      <w:r>
        <w:rPr>
          <w:rFonts w:hint="eastAsia"/>
          <w:szCs w:val="28"/>
          <w:lang w:val="en-US" w:eastAsia="zh-CN"/>
        </w:rPr>
        <w:t>测试环境</w:t>
      </w:r>
      <w:r>
        <w:tab/>
      </w:r>
      <w:r>
        <w:fldChar w:fldCharType="begin"/>
      </w:r>
      <w:r>
        <w:instrText xml:space="preserve"> PAGEREF _Toc7444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_Toc28284 </w:instrText>
      </w:r>
      <w:r>
        <w:rPr>
          <w:rFonts w:hint="eastAsia"/>
        </w:rPr>
        <w:fldChar w:fldCharType="separate"/>
      </w:r>
      <w:r>
        <w:rPr>
          <w:rFonts w:hint="default"/>
          <w:szCs w:val="28"/>
          <w:lang w:val="en-US" w:eastAsia="zh-CN"/>
        </w:rPr>
        <w:t xml:space="preserve">6.2 </w:t>
      </w:r>
      <w:r>
        <w:rPr>
          <w:rFonts w:hint="eastAsia"/>
          <w:szCs w:val="28"/>
          <w:lang w:val="en-US" w:eastAsia="zh-CN"/>
        </w:rPr>
        <w:t>测试方法</w:t>
      </w:r>
      <w:r>
        <w:tab/>
      </w:r>
      <w:r>
        <w:fldChar w:fldCharType="begin"/>
      </w:r>
      <w:r>
        <w:instrText xml:space="preserve"> PAGEREF _Toc28284 \h </w:instrText>
      </w:r>
      <w:r>
        <w:fldChar w:fldCharType="separate"/>
      </w:r>
      <w:r>
        <w:t>27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_Toc5022 </w:instrText>
      </w:r>
      <w:r>
        <w:rPr>
          <w:rFonts w:hint="eastAsia"/>
        </w:rPr>
        <w:fldChar w:fldCharType="separate"/>
      </w:r>
      <w:r>
        <w:rPr>
          <w:rFonts w:hint="default"/>
          <w:szCs w:val="28"/>
          <w:lang w:val="en-US" w:eastAsia="zh-CN"/>
        </w:rPr>
        <w:t xml:space="preserve">6.3 </w:t>
      </w:r>
      <w:r>
        <w:rPr>
          <w:rFonts w:hint="eastAsia" w:ascii="Times New Roman" w:hAnsi="Times New Roman"/>
          <w:szCs w:val="28"/>
        </w:rPr>
        <w:t>测试用例</w:t>
      </w:r>
      <w:r>
        <w:tab/>
      </w:r>
      <w:r>
        <w:fldChar w:fldCharType="begin"/>
      </w:r>
      <w:r>
        <w:instrText xml:space="preserve"> PAGEREF _Toc5022 \h </w:instrText>
      </w:r>
      <w:r>
        <w:fldChar w:fldCharType="separate"/>
      </w:r>
      <w:r>
        <w:t>27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_Toc15767 </w:instrText>
      </w:r>
      <w:r>
        <w:rPr>
          <w:rFonts w:hint="eastAsia"/>
        </w:rPr>
        <w:fldChar w:fldCharType="separate"/>
      </w:r>
      <w:r>
        <w:rPr>
          <w:rFonts w:hint="default"/>
          <w:szCs w:val="28"/>
          <w:lang w:val="en-US" w:eastAsia="zh-CN"/>
        </w:rPr>
        <w:t xml:space="preserve">6.4 </w:t>
      </w:r>
      <w:r>
        <w:rPr>
          <w:rFonts w:hint="eastAsia" w:ascii="Times New Roman" w:hAnsi="Times New Roman"/>
          <w:szCs w:val="28"/>
        </w:rPr>
        <w:t>测试结论</w:t>
      </w:r>
      <w:r>
        <w:tab/>
      </w:r>
      <w:r>
        <w:fldChar w:fldCharType="begin"/>
      </w:r>
      <w:r>
        <w:instrText xml:space="preserve"> PAGEREF _Toc15767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_Toc829 </w:instrText>
      </w:r>
      <w:r>
        <w:rPr>
          <w:rFonts w:hint="eastAsia"/>
        </w:rPr>
        <w:fldChar w:fldCharType="separate"/>
      </w:r>
      <w:r>
        <w:rPr>
          <w:rFonts w:hint="default"/>
          <w:szCs w:val="24"/>
          <w:lang w:val="en-US" w:eastAsia="zh-CN"/>
        </w:rPr>
        <w:t>6.4.1 用户登录及修改个人信息</w:t>
      </w:r>
      <w:r>
        <w:tab/>
      </w:r>
      <w:r>
        <w:fldChar w:fldCharType="begin"/>
      </w:r>
      <w:r>
        <w:instrText xml:space="preserve"> PAGEREF _Toc829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_Toc30859 </w:instrText>
      </w:r>
      <w:r>
        <w:rPr>
          <w:rFonts w:hint="eastAsia"/>
        </w:rPr>
        <w:fldChar w:fldCharType="separate"/>
      </w:r>
      <w:r>
        <w:rPr>
          <w:rFonts w:hint="default"/>
          <w:szCs w:val="24"/>
          <w:lang w:val="en-US" w:eastAsia="zh-CN"/>
        </w:rPr>
        <w:t>6.4.2 货物录入</w:t>
      </w:r>
      <w:r>
        <w:tab/>
      </w:r>
      <w:r>
        <w:fldChar w:fldCharType="begin"/>
      </w:r>
      <w:r>
        <w:instrText xml:space="preserve"> PAGEREF _Toc30859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_Toc21262 </w:instrText>
      </w:r>
      <w:r>
        <w:rPr>
          <w:rFonts w:hint="eastAsia"/>
        </w:rPr>
        <w:fldChar w:fldCharType="separate"/>
      </w:r>
      <w:r>
        <w:rPr>
          <w:rFonts w:hint="default"/>
          <w:szCs w:val="24"/>
          <w:lang w:val="en-US" w:eastAsia="zh-CN"/>
        </w:rPr>
        <w:t>6.4.3 物流管理</w:t>
      </w:r>
      <w:r>
        <w:tab/>
      </w:r>
      <w:r>
        <w:fldChar w:fldCharType="begin"/>
      </w:r>
      <w:r>
        <w:instrText xml:space="preserve"> PAGEREF _Toc21262 \h </w:instrText>
      </w:r>
      <w:r>
        <w:fldChar w:fldCharType="separate"/>
      </w:r>
      <w:r>
        <w:t>42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_Toc11443 </w:instrText>
      </w:r>
      <w:r>
        <w:rPr>
          <w:rFonts w:hint="eastAsia"/>
        </w:rPr>
        <w:fldChar w:fldCharType="separate"/>
      </w:r>
      <w:r>
        <w:rPr>
          <w:rFonts w:hint="default"/>
          <w:szCs w:val="24"/>
          <w:lang w:val="en-US" w:eastAsia="zh-CN"/>
        </w:rPr>
        <w:t>6.4.4 发布物流</w:t>
      </w:r>
      <w:r>
        <w:tab/>
      </w:r>
      <w:r>
        <w:fldChar w:fldCharType="begin"/>
      </w:r>
      <w:r>
        <w:instrText xml:space="preserve"> PAGEREF _Toc11443 \h </w:instrText>
      </w:r>
      <w:r>
        <w:fldChar w:fldCharType="separate"/>
      </w:r>
      <w:r>
        <w:t>42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_Toc23272 </w:instrText>
      </w:r>
      <w:r>
        <w:rPr>
          <w:rFonts w:hint="eastAsia"/>
        </w:rPr>
        <w:fldChar w:fldCharType="separate"/>
      </w:r>
      <w:r>
        <w:rPr>
          <w:rFonts w:hint="default"/>
          <w:szCs w:val="24"/>
          <w:lang w:val="en-US" w:eastAsia="zh-CN"/>
        </w:rPr>
        <w:t>6.4.5 可视化追踪物流</w:t>
      </w:r>
      <w:r>
        <w:tab/>
      </w:r>
      <w:r>
        <w:fldChar w:fldCharType="begin"/>
      </w:r>
      <w:r>
        <w:instrText xml:space="preserve"> PAGEREF _Toc23272 \h </w:instrText>
      </w:r>
      <w:r>
        <w:fldChar w:fldCharType="separate"/>
      </w:r>
      <w:r>
        <w:t>42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_Toc31431 </w:instrText>
      </w:r>
      <w:r>
        <w:rPr>
          <w:rFonts w:hint="eastAsia"/>
        </w:rPr>
        <w:fldChar w:fldCharType="separate"/>
      </w:r>
      <w:r>
        <w:rPr>
          <w:rFonts w:hint="default"/>
          <w:szCs w:val="24"/>
          <w:lang w:val="en-US" w:eastAsia="zh-CN"/>
        </w:rPr>
        <w:t>6.4.6 智能物流</w:t>
      </w:r>
      <w:r>
        <w:tab/>
      </w:r>
      <w:r>
        <w:fldChar w:fldCharType="begin"/>
      </w:r>
      <w:r>
        <w:instrText xml:space="preserve"> PAGEREF _Toc31431 \h </w:instrText>
      </w:r>
      <w:r>
        <w:fldChar w:fldCharType="separate"/>
      </w:r>
      <w:r>
        <w:t>42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_Toc18404 </w:instrText>
      </w:r>
      <w:r>
        <w:rPr>
          <w:rFonts w:hint="eastAsia"/>
        </w:rPr>
        <w:fldChar w:fldCharType="separate"/>
      </w:r>
      <w:r>
        <w:rPr>
          <w:rFonts w:hint="default" w:ascii="宋体" w:hAnsi="宋体" w:eastAsia="宋体" w:cs="宋体"/>
          <w:szCs w:val="30"/>
        </w:rPr>
        <w:t xml:space="preserve">7 </w:t>
      </w:r>
      <w:r>
        <w:rPr>
          <w:szCs w:val="30"/>
        </w:rPr>
        <w:t>结论与展望</w:t>
      </w:r>
      <w:r>
        <w:tab/>
      </w:r>
      <w:r>
        <w:fldChar w:fldCharType="begin"/>
      </w:r>
      <w:r>
        <w:instrText xml:space="preserve"> PAGEREF _Toc18404 \h </w:instrText>
      </w:r>
      <w:r>
        <w:fldChar w:fldCharType="separate"/>
      </w:r>
      <w:r>
        <w:t>43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_Toc5587 </w:instrText>
      </w:r>
      <w:r>
        <w:rPr>
          <w:rFonts w:hint="eastAsia"/>
        </w:rPr>
        <w:fldChar w:fldCharType="separate"/>
      </w:r>
      <w:r>
        <w:rPr>
          <w:rFonts w:hint="default"/>
          <w:szCs w:val="28"/>
          <w:lang w:val="en-US" w:eastAsia="zh-CN"/>
        </w:rPr>
        <w:t xml:space="preserve">7.1 </w:t>
      </w:r>
      <w:r>
        <w:rPr>
          <w:rFonts w:hint="eastAsia"/>
          <w:szCs w:val="28"/>
          <w:lang w:val="en-US" w:eastAsia="zh-CN"/>
        </w:rPr>
        <w:t>结论</w:t>
      </w:r>
      <w:r>
        <w:tab/>
      </w:r>
      <w:r>
        <w:fldChar w:fldCharType="begin"/>
      </w:r>
      <w:r>
        <w:instrText xml:space="preserve"> PAGEREF _Toc5587 \h </w:instrText>
      </w:r>
      <w:r>
        <w:fldChar w:fldCharType="separate"/>
      </w:r>
      <w:r>
        <w:t>43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_Toc6622 </w:instrText>
      </w:r>
      <w:r>
        <w:rPr>
          <w:rFonts w:hint="eastAsia"/>
        </w:rPr>
        <w:fldChar w:fldCharType="separate"/>
      </w:r>
      <w:r>
        <w:rPr>
          <w:rFonts w:hint="default"/>
          <w:szCs w:val="28"/>
        </w:rPr>
        <w:t xml:space="preserve">7.2 </w:t>
      </w:r>
      <w:r>
        <w:rPr>
          <w:rFonts w:hint="eastAsia"/>
          <w:szCs w:val="28"/>
          <w:lang w:val="en-US" w:eastAsia="zh-CN"/>
        </w:rPr>
        <w:t>展望</w:t>
      </w:r>
      <w:r>
        <w:tab/>
      </w:r>
      <w:r>
        <w:fldChar w:fldCharType="begin"/>
      </w:r>
      <w:r>
        <w:instrText xml:space="preserve"> PAGEREF _Toc6622 \h </w:instrText>
      </w:r>
      <w:r>
        <w:fldChar w:fldCharType="separate"/>
      </w:r>
      <w:r>
        <w:t>43</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_Toc23330 </w:instrText>
      </w:r>
      <w:r>
        <w:rPr>
          <w:rFonts w:hint="eastAsia"/>
        </w:rPr>
        <w:fldChar w:fldCharType="separate"/>
      </w:r>
      <w:r>
        <w:t>参考文献</w:t>
      </w:r>
      <w:r>
        <w:tab/>
      </w:r>
      <w:r>
        <w:fldChar w:fldCharType="begin"/>
      </w:r>
      <w:r>
        <w:instrText xml:space="preserve"> PAGEREF _Toc23330 \h </w:instrText>
      </w:r>
      <w:r>
        <w:fldChar w:fldCharType="separate"/>
      </w:r>
      <w:r>
        <w:t>44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_Toc10840 </w:instrText>
      </w:r>
      <w:r>
        <w:rPr>
          <w:rFonts w:hint="eastAsia"/>
        </w:rPr>
        <w:fldChar w:fldCharType="separate"/>
      </w:r>
      <w:r>
        <w:rPr>
          <w:rFonts w:hint="eastAsia"/>
          <w:szCs w:val="36"/>
        </w:rPr>
        <w:t>致谢</w:t>
      </w:r>
      <w:r>
        <w:tab/>
      </w:r>
      <w:r>
        <w:fldChar w:fldCharType="begin"/>
      </w:r>
      <w:r>
        <w:instrText xml:space="preserve"> PAGEREF _Toc10840 \h </w:instrText>
      </w:r>
      <w:r>
        <w:fldChar w:fldCharType="separate"/>
      </w:r>
      <w:r>
        <w:t>45</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_Toc21028 </w:instrText>
      </w:r>
      <w:r>
        <w:rPr>
          <w:rFonts w:hint="eastAsia"/>
        </w:rPr>
        <w:fldChar w:fldCharType="separate"/>
      </w:r>
      <w:r>
        <w:rPr>
          <w:rFonts w:hint="eastAsia"/>
          <w:szCs w:val="36"/>
        </w:rPr>
        <w:t>附录</w:t>
      </w:r>
      <w:r>
        <w:tab/>
      </w:r>
      <w:r>
        <w:fldChar w:fldCharType="begin"/>
      </w:r>
      <w:r>
        <w:instrText xml:space="preserve"> PAGEREF _Toc21028 \h </w:instrText>
      </w:r>
      <w:r>
        <w:fldChar w:fldCharType="separate"/>
      </w:r>
      <w:r>
        <w:t>46</w:t>
      </w:r>
      <w:r>
        <w:fldChar w:fldCharType="end"/>
      </w:r>
      <w:r>
        <w:rPr>
          <w:rFonts w:hint="eastAsia"/>
        </w:rPr>
        <w:fldChar w:fldCharType="end"/>
      </w:r>
    </w:p>
    <w:p>
      <w:pPr>
        <w:spacing w:before="0" w:beforeLines="0" w:after="0" w:afterLines="0" w:line="240" w:lineRule="auto"/>
        <w:ind w:left="0" w:leftChars="0" w:right="0" w:rightChars="0" w:firstLine="0" w:firstLineChars="0"/>
        <w:jc w:val="both"/>
        <w:rPr>
          <w:rFonts w:hint="eastAsia"/>
        </w:rPr>
      </w:pPr>
      <w:r>
        <w:rPr>
          <w:rFonts w:hint="eastAsia"/>
        </w:rPr>
        <w:fldChar w:fldCharType="end"/>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45"/>
        <w:ind w:firstLine="0" w:firstLineChars="0"/>
        <w:jc w:val="both"/>
        <w:outlineLvl w:val="9"/>
        <w:rPr>
          <w:rFonts w:hint="eastAsia"/>
          <w:bCs/>
        </w:rPr>
        <w:sectPr>
          <w:footerReference r:id="rId12" w:type="default"/>
          <w:footerReference r:id="rId13"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rPr>
          <w:b w:val="0"/>
          <w:bCs/>
          <w:sz w:val="36"/>
          <w:szCs w:val="36"/>
        </w:rPr>
      </w:pPr>
      <w:bookmarkStart w:id="8" w:name="_Toc3875"/>
      <w:bookmarkStart w:id="9" w:name="_Toc18554"/>
      <w:r>
        <w:rPr>
          <w:rFonts w:hint="eastAsia"/>
          <w:bCs/>
          <w:sz w:val="36"/>
          <w:szCs w:val="36"/>
        </w:rPr>
        <w:t xml:space="preserve">摘 </w:t>
      </w:r>
      <w:r>
        <w:rPr>
          <w:bCs/>
          <w:sz w:val="36"/>
          <w:szCs w:val="36"/>
        </w:rPr>
        <w:t xml:space="preserve"> </w:t>
      </w:r>
      <w:r>
        <w:rPr>
          <w:rFonts w:hint="eastAsia"/>
          <w:bCs/>
          <w:sz w:val="36"/>
          <w:szCs w:val="36"/>
        </w:rPr>
        <w:t>要</w:t>
      </w:r>
      <w:bookmarkEnd w:id="8"/>
      <w:bookmarkEnd w:id="9"/>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的物流追踪系统，以解决物流追踪的准确性和效率问题。通过研究物流追踪的基本原理和需求，本文分析了当前物流追踪系统存在的问题和挑战，并提出了基于地图JavaScript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技术实现的解决方案。本文首先对JavaScript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物流，追踪，JavaScript API GL，经济</w:t>
      </w:r>
    </w:p>
    <w:p>
      <w:pPr>
        <w:spacing w:line="240" w:lineRule="auto"/>
        <w:ind w:firstLine="480"/>
        <w:sectPr>
          <w:footerReference r:id="rId14" w:type="default"/>
          <w:footerReference r:id="rId15"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pPr>
      <w:bookmarkStart w:id="10" w:name="_Toc8186"/>
      <w:bookmarkStart w:id="11" w:name="_Toc31464"/>
      <w:bookmarkStart w:id="12" w:name="_Toc22136"/>
      <w:bookmarkStart w:id="13" w:name="_Toc18268"/>
      <w:r>
        <w:t>ABSTRACT</w:t>
      </w:r>
      <w:bookmarkEnd w:id="10"/>
      <w:bookmarkEnd w:id="11"/>
      <w:bookmarkEnd w:id="12"/>
      <w:bookmarkEnd w:id="13"/>
    </w:p>
    <w:p>
      <w:pPr>
        <w:spacing w:line="360" w:lineRule="auto"/>
        <w:ind w:firstLine="48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This article aims to design and implement a logistics tracking system based on the Map JavaScript API GL to solve the accuracy and efficiency problems in logistics tracking. By studying the basic principles and requirements of logistics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analyzes the problems and challenges of current logistics tracking systems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proposes a solution based on the Map JavaScript API GL technology. This article first conducts in-depth research and analysis on the Map JavaScript API GL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discussing its characteristics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advantages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applications. Then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based on this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 logistics tracking system is implemented and the system is tested and verified in practice. This article provides a detailed description of the system design and implementation process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explaining the technologies used and providing readers with a complete system development case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including data collection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data processing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map display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user interaction. Through the practical application and testing of the system</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evaluates the system's performance and effects and compares it with other commonly used logistics tracking systems. The research shows that the logistics tracking system based on the Map JavaScript API GL technology has high accuracy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real-time performance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visualization effects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can meet the management needs of different logistics companies. At the same time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system also has good user experience and operability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optimizing logistics management and improving its efficiency and economic benefits. Overall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implementation of logistics tracking systems based on Map JavaScript API GL technology still has some limitations and challenges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footerReference r:id="rId16" w:type="default"/>
          <w:footerReference r:id="rId17"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2"/>
          <w:cols w:space="0" w:num="1"/>
          <w:docGrid w:type="lines" w:linePitch="326" w:charSpace="0"/>
        </w:sectPr>
      </w:pPr>
      <w:r>
        <w:rPr>
          <w:rFonts w:hint="eastAsia" w:asciiTheme="majorEastAsia" w:hAnsiTheme="majorEastAsia" w:eastAsiaTheme="majorEastAsia" w:cstheme="majorEastAsia"/>
          <w:b/>
          <w:bCs/>
          <w:sz w:val="24"/>
          <w:szCs w:val="24"/>
        </w:rPr>
        <w:t>Keywords</w:t>
      </w:r>
      <w:r>
        <w:rPr>
          <w:rFonts w:hint="eastAsia" w:asciiTheme="majorEastAsia" w:hAnsiTheme="majorEastAsia" w:eastAsiaTheme="majorEastAsia" w:cstheme="majorEastAsia"/>
          <w:sz w:val="24"/>
          <w:szCs w:val="24"/>
        </w:rPr>
        <w:t>: logistics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JavaScript API GL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economy</w:t>
      </w:r>
      <w:r>
        <w:br w:type="page"/>
      </w:r>
    </w:p>
    <w:p>
      <w:pPr>
        <w:pStyle w:val="46"/>
        <w:keepNext/>
        <w:keepLines/>
        <w:numPr>
          <w:ilvl w:val="0"/>
          <w:numId w:val="1"/>
        </w:numPr>
        <w:spacing w:before="326" w:beforeLines="100" w:after="163" w:afterLines="50"/>
        <w:ind w:left="905" w:leftChars="0" w:hanging="425" w:firstLineChars="0"/>
        <w:rPr>
          <w:b/>
          <w:bCs w:val="0"/>
          <w:sz w:val="30"/>
          <w:szCs w:val="30"/>
        </w:rPr>
      </w:pPr>
      <w:bookmarkStart w:id="14" w:name="_Toc15931"/>
      <w:r>
        <w:rPr>
          <w:rFonts w:hint="eastAsia"/>
          <w:b/>
          <w:bCs w:val="0"/>
          <w:sz w:val="30"/>
          <w:szCs w:val="30"/>
          <w:lang w:val="en-US" w:eastAsia="zh-CN"/>
        </w:rPr>
        <w:t xml:space="preserve"> </w:t>
      </w:r>
      <w:bookmarkStart w:id="15" w:name="_Toc24234"/>
      <w:bookmarkStart w:id="16" w:name="_Toc27307"/>
      <w:bookmarkStart w:id="17" w:name="_Toc25701"/>
      <w:r>
        <w:rPr>
          <w:rFonts w:hint="eastAsia"/>
          <w:b/>
          <w:bCs w:val="0"/>
          <w:sz w:val="30"/>
          <w:szCs w:val="30"/>
          <w:lang w:val="en-US" w:eastAsia="zh-CN"/>
        </w:rPr>
        <w:t>引言</w:t>
      </w:r>
      <w:bookmarkEnd w:id="14"/>
      <w:bookmarkEnd w:id="15"/>
      <w:bookmarkEnd w:id="16"/>
      <w:bookmarkEnd w:id="17"/>
    </w:p>
    <w:p>
      <w:pPr>
        <w:pStyle w:val="47"/>
        <w:numPr>
          <w:ilvl w:val="1"/>
          <w:numId w:val="2"/>
        </w:numPr>
        <w:spacing w:before="326" w:beforeLines="100" w:after="163" w:afterLines="50" w:line="360" w:lineRule="auto"/>
        <w:ind w:left="567" w:leftChars="0" w:hanging="567" w:firstLineChars="0"/>
        <w:jc w:val="left"/>
        <w:rPr>
          <w:b/>
          <w:bCs/>
          <w:sz w:val="32"/>
          <w:szCs w:val="40"/>
        </w:rPr>
      </w:pPr>
      <w:bookmarkStart w:id="18" w:name="_Toc13954"/>
      <w:bookmarkStart w:id="19" w:name="_Toc130974153"/>
      <w:bookmarkStart w:id="20" w:name="_Toc21350"/>
      <w:r>
        <w:rPr>
          <w:rFonts w:hint="eastAsia"/>
          <w:b/>
          <w:bCs/>
          <w:sz w:val="32"/>
          <w:szCs w:val="40"/>
          <w:lang w:val="en-US" w:eastAsia="zh-CN"/>
        </w:rPr>
        <w:t xml:space="preserve"> </w:t>
      </w:r>
      <w:bookmarkStart w:id="21" w:name="_Toc22302"/>
      <w:bookmarkStart w:id="22" w:name="_Toc29482"/>
      <w:r>
        <w:rPr>
          <w:rFonts w:hint="eastAsia"/>
          <w:b/>
          <w:bCs/>
          <w:sz w:val="28"/>
          <w:szCs w:val="28"/>
        </w:rPr>
        <w:t>研究背景</w:t>
      </w:r>
      <w:bookmarkEnd w:id="18"/>
      <w:bookmarkEnd w:id="19"/>
      <w:bookmarkEnd w:id="20"/>
      <w:bookmarkEnd w:id="21"/>
      <w:bookmarkEnd w:id="22"/>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w:t>
      </w:r>
      <w:r>
        <w:rPr>
          <w:rFonts w:hint="eastAsia" w:asciiTheme="minorEastAsia" w:hAnsiTheme="minorEastAsia" w:eastAsiaTheme="minorEastAsia" w:cstheme="minorEastAsia"/>
          <w:bCs/>
          <w:snapToGrid w:val="0"/>
          <w:kern w:val="0"/>
          <w:sz w:val="24"/>
          <w:szCs w:val="24"/>
          <w:lang w:val="en-US" w:eastAsia="zh-CN"/>
        </w:rPr>
        <w:t>是</w:t>
      </w:r>
      <w:r>
        <w:rPr>
          <w:rFonts w:hint="eastAsia" w:asciiTheme="minorEastAsia" w:hAnsiTheme="minorEastAsia" w:eastAsiaTheme="minorEastAsia" w:cstheme="minorEastAsia"/>
          <w:bCs/>
          <w:snapToGrid w:val="0"/>
          <w:kern w:val="0"/>
          <w:sz w:val="24"/>
          <w:szCs w:val="24"/>
        </w:rPr>
        <w:t>中国经济发展迅速的代表行业之一，在</w:t>
      </w:r>
      <w:r>
        <w:rPr>
          <w:rFonts w:hint="eastAsia" w:asciiTheme="minorEastAsia" w:hAnsiTheme="minorEastAsia" w:eastAsiaTheme="minorEastAsia" w:cstheme="minorEastAsia"/>
          <w:bCs/>
          <w:snapToGrid w:val="0"/>
          <w:kern w:val="0"/>
          <w:sz w:val="24"/>
          <w:szCs w:val="24"/>
          <w:lang w:val="en-US" w:eastAsia="zh-CN"/>
        </w:rPr>
        <w:t>如今</w:t>
      </w:r>
      <w:r>
        <w:rPr>
          <w:rFonts w:hint="eastAsia" w:asciiTheme="minorEastAsia" w:hAnsiTheme="minorEastAsia" w:eastAsiaTheme="minorEastAsia" w:cstheme="minorEastAsia"/>
          <w:bCs/>
          <w:snapToGrid w:val="0"/>
          <w:kern w:val="0"/>
          <w:sz w:val="24"/>
          <w:szCs w:val="24"/>
        </w:rPr>
        <w:t>时代，它无处不在，我们可以随时随地看到它的身影，为什么我们能在网上买的东西能在</w:t>
      </w:r>
      <w:r>
        <w:rPr>
          <w:rFonts w:hint="eastAsia" w:asciiTheme="minorEastAsia" w:hAnsiTheme="minorEastAsia" w:eastAsiaTheme="minorEastAsia" w:cstheme="minorEastAsia"/>
          <w:bCs/>
          <w:snapToGrid w:val="0"/>
          <w:kern w:val="0"/>
          <w:sz w:val="24"/>
          <w:szCs w:val="24"/>
          <w:lang w:val="en-US" w:eastAsia="zh-CN"/>
        </w:rPr>
        <w:t>很短的时间</w:t>
      </w:r>
      <w:r>
        <w:rPr>
          <w:rFonts w:hint="eastAsia" w:asciiTheme="minorEastAsia" w:hAnsiTheme="minorEastAsia" w:eastAsiaTheme="minorEastAsia" w:cstheme="minorEastAsia"/>
          <w:bCs/>
          <w:snapToGrid w:val="0"/>
          <w:kern w:val="0"/>
          <w:sz w:val="24"/>
          <w:szCs w:val="24"/>
        </w:rPr>
        <w:t>里送到我们手中，都是因为有</w:t>
      </w:r>
      <w:r>
        <w:rPr>
          <w:rFonts w:hint="eastAsia" w:asciiTheme="minorEastAsia" w:hAnsiTheme="minorEastAsia" w:eastAsiaTheme="minorEastAsia" w:cstheme="minorEastAsia"/>
          <w:bCs/>
          <w:snapToGrid w:val="0"/>
          <w:kern w:val="0"/>
          <w:sz w:val="24"/>
          <w:szCs w:val="24"/>
          <w:lang w:val="en-US" w:eastAsia="zh-CN"/>
        </w:rPr>
        <w:t>非常多</w:t>
      </w:r>
      <w:r>
        <w:rPr>
          <w:rFonts w:hint="eastAsia" w:asciiTheme="minorEastAsia" w:hAnsiTheme="minorEastAsia" w:eastAsiaTheme="minorEastAsia" w:cstheme="minorEastAsia"/>
          <w:bCs/>
          <w:snapToGrid w:val="0"/>
          <w:kern w:val="0"/>
          <w:sz w:val="24"/>
          <w:szCs w:val="24"/>
        </w:rPr>
        <w:t>的物流企业存在，然而随着社会经济的发展，</w:t>
      </w:r>
      <w:r>
        <w:rPr>
          <w:rFonts w:hint="eastAsia" w:asciiTheme="minorEastAsia" w:hAnsiTheme="minorEastAsia" w:eastAsiaTheme="minorEastAsia" w:cstheme="minorEastAsia"/>
          <w:bCs/>
          <w:snapToGrid w:val="0"/>
          <w:kern w:val="0"/>
          <w:sz w:val="24"/>
          <w:szCs w:val="24"/>
          <w:lang w:val="en-US" w:eastAsia="zh-CN"/>
        </w:rPr>
        <w:t>人们</w:t>
      </w:r>
      <w:r>
        <w:rPr>
          <w:rFonts w:hint="eastAsia" w:asciiTheme="minorEastAsia" w:hAnsiTheme="minorEastAsia" w:eastAsiaTheme="minorEastAsia" w:cstheme="minorEastAsia"/>
          <w:bCs/>
          <w:snapToGrid w:val="0"/>
          <w:kern w:val="0"/>
          <w:sz w:val="24"/>
          <w:szCs w:val="24"/>
        </w:rPr>
        <w:t>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7"/>
        <w:numPr>
          <w:ilvl w:val="1"/>
          <w:numId w:val="2"/>
        </w:numPr>
        <w:spacing w:before="326" w:beforeLines="100" w:after="163" w:afterLines="50" w:line="360" w:lineRule="auto"/>
        <w:ind w:left="567" w:leftChars="0" w:hanging="567" w:firstLineChars="0"/>
        <w:jc w:val="left"/>
        <w:rPr>
          <w:sz w:val="32"/>
          <w:szCs w:val="40"/>
        </w:rPr>
      </w:pPr>
      <w:bookmarkStart w:id="23" w:name="_Toc7464"/>
      <w:bookmarkStart w:id="24" w:name="_Toc130974154"/>
      <w:bookmarkStart w:id="25" w:name="_Toc3134"/>
      <w:r>
        <w:rPr>
          <w:rFonts w:hint="eastAsia"/>
          <w:sz w:val="32"/>
          <w:szCs w:val="40"/>
          <w:lang w:val="en-US" w:eastAsia="zh-CN"/>
        </w:rPr>
        <w:t xml:space="preserve"> </w:t>
      </w:r>
      <w:bookmarkStart w:id="26" w:name="_Toc8122"/>
      <w:bookmarkStart w:id="27" w:name="_Toc15467"/>
      <w:r>
        <w:rPr>
          <w:rFonts w:hint="eastAsia"/>
          <w:sz w:val="28"/>
          <w:szCs w:val="28"/>
        </w:rPr>
        <w:t>研究目的及意义</w:t>
      </w:r>
      <w:bookmarkEnd w:id="23"/>
      <w:bookmarkEnd w:id="24"/>
      <w:bookmarkEnd w:id="25"/>
      <w:bookmarkEnd w:id="26"/>
      <w:bookmarkEnd w:id="27"/>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28"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有效的优化了物流资源配置</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28"/>
    <w:p>
      <w:pPr>
        <w:pStyle w:val="47"/>
        <w:numPr>
          <w:ilvl w:val="1"/>
          <w:numId w:val="2"/>
        </w:numPr>
        <w:spacing w:before="326" w:beforeLines="100" w:after="163" w:afterLines="50" w:line="360" w:lineRule="auto"/>
        <w:ind w:left="567" w:leftChars="0" w:hanging="567" w:firstLineChars="0"/>
        <w:jc w:val="left"/>
        <w:rPr>
          <w:sz w:val="28"/>
          <w:szCs w:val="28"/>
        </w:rPr>
      </w:pPr>
      <w:bookmarkStart w:id="29" w:name="_Toc6191"/>
      <w:bookmarkStart w:id="30" w:name="_Toc26693"/>
      <w:bookmarkStart w:id="31" w:name="_Toc130974157"/>
      <w:r>
        <w:rPr>
          <w:rFonts w:hint="eastAsia"/>
          <w:sz w:val="28"/>
          <w:szCs w:val="28"/>
          <w:lang w:val="en-US" w:eastAsia="zh-CN"/>
        </w:rPr>
        <w:t xml:space="preserve"> </w:t>
      </w:r>
      <w:bookmarkStart w:id="32" w:name="_Toc6266"/>
      <w:bookmarkStart w:id="33" w:name="_Toc19049"/>
      <w:r>
        <w:rPr>
          <w:rFonts w:hint="eastAsia"/>
          <w:sz w:val="28"/>
          <w:szCs w:val="28"/>
        </w:rPr>
        <w:t>国内外文献综述</w:t>
      </w:r>
      <w:bookmarkEnd w:id="29"/>
      <w:bookmarkEnd w:id="30"/>
      <w:bookmarkEnd w:id="31"/>
      <w:bookmarkEnd w:id="32"/>
      <w:bookmarkEnd w:id="33"/>
    </w:p>
    <w:p>
      <w:pPr>
        <w:numPr>
          <w:ilvl w:val="0"/>
          <w:numId w:val="3"/>
        </w:numPr>
        <w:spacing w:line="360" w:lineRule="auto"/>
        <w:ind w:left="845" w:leftChars="0" w:hanging="425" w:firstLineChars="0"/>
        <w:jc w:val="left"/>
        <w:outlineLvl w:val="9"/>
        <w:rPr>
          <w:rFonts w:hint="eastAsia" w:asciiTheme="majorEastAsia" w:hAnsiTheme="majorEastAsia" w:eastAsiaTheme="majorEastAsia" w:cstheme="majorEastAsia"/>
          <w:b/>
          <w:snapToGrid w:val="0"/>
          <w:kern w:val="0"/>
          <w:sz w:val="24"/>
          <w:szCs w:val="24"/>
        </w:rPr>
      </w:pPr>
      <w:bookmarkStart w:id="34" w:name="_Toc306"/>
      <w:r>
        <w:rPr>
          <w:rFonts w:hint="eastAsia" w:asciiTheme="majorEastAsia" w:hAnsiTheme="majorEastAsia" w:eastAsiaTheme="majorEastAsia" w:cstheme="majorEastAsia"/>
          <w:b/>
          <w:snapToGrid w:val="0"/>
          <w:kern w:val="0"/>
          <w:sz w:val="24"/>
          <w:szCs w:val="24"/>
        </w:rPr>
        <w:t>基于移动GIS的共享物流系统的设计与实现</w:t>
      </w:r>
      <w:bookmarkEnd w:id="34"/>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3"/>
        </w:numPr>
        <w:spacing w:line="360" w:lineRule="auto"/>
        <w:ind w:left="845" w:leftChars="0" w:hanging="425" w:firstLineChars="0"/>
        <w:jc w:val="left"/>
        <w:outlineLvl w:val="9"/>
        <w:rPr>
          <w:rFonts w:hint="eastAsia" w:cs="宋体"/>
          <w:b/>
          <w:snapToGrid w:val="0"/>
          <w:color w:val="000000" w:themeColor="text1"/>
          <w:kern w:val="0"/>
          <w:sz w:val="24"/>
          <w:szCs w:val="24"/>
          <w14:textFill>
            <w14:solidFill>
              <w14:schemeClr w14:val="tx1"/>
            </w14:solidFill>
          </w14:textFill>
        </w:rPr>
      </w:pPr>
      <w:bookmarkStart w:id="35" w:name="_Toc11794"/>
      <w:r>
        <w:rPr>
          <w:rFonts w:hint="default" w:cs="宋体"/>
          <w:b/>
          <w:snapToGrid w:val="0"/>
          <w:kern w:val="0"/>
          <w:sz w:val="24"/>
          <w:szCs w:val="24"/>
          <w:lang w:val="en-US" w:eastAsia="zh-CN"/>
        </w:rPr>
        <w:t>二维码技术应用在农产品物流追溯系统中的分析和思考</w:t>
      </w:r>
      <w:bookmarkEnd w:id="35"/>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3"/>
        </w:numPr>
        <w:spacing w:line="360" w:lineRule="auto"/>
        <w:ind w:left="845" w:leftChars="0" w:hanging="425" w:firstLineChars="0"/>
        <w:jc w:val="left"/>
        <w:outlineLvl w:val="9"/>
        <w:rPr>
          <w:rFonts w:hint="default" w:eastAsia="宋体" w:cs="宋体"/>
          <w:b/>
          <w:snapToGrid w:val="0"/>
          <w:color w:val="000000" w:themeColor="text1"/>
          <w:kern w:val="0"/>
          <w:sz w:val="24"/>
          <w:szCs w:val="24"/>
          <w:lang w:val="en-US" w:eastAsia="zh-CN"/>
          <w14:textFill>
            <w14:solidFill>
              <w14:schemeClr w14:val="tx1"/>
            </w14:solidFill>
          </w14:textFill>
        </w:rPr>
      </w:pPr>
      <w:bookmarkStart w:id="36" w:name="_Toc4740"/>
      <w:r>
        <w:rPr>
          <w:rFonts w:hint="eastAsia" w:cs="宋体"/>
          <w:b/>
          <w:snapToGrid w:val="0"/>
          <w:color w:val="000000" w:themeColor="text1"/>
          <w:kern w:val="0"/>
          <w:sz w:val="24"/>
          <w:szCs w:val="24"/>
          <w14:textFill>
            <w14:solidFill>
              <w14:schemeClr w14:val="tx1"/>
            </w14:solidFill>
          </w14:textFill>
        </w:rPr>
        <w:t>基于智慧供应链的电力物流跟踪系统</w:t>
      </w:r>
      <w:bookmarkEnd w:id="36"/>
    </w:p>
    <w:p>
      <w:pPr>
        <w:widowControl w:val="0"/>
        <w:numPr>
          <w:ilvl w:val="0"/>
          <w:numId w:val="0"/>
        </w:numPr>
        <w:spacing w:line="360" w:lineRule="auto"/>
        <w:ind w:firstLine="420" w:firstLineChars="0"/>
        <w:jc w:val="left"/>
        <w:rPr>
          <w:rFonts w:hint="eastAsia"/>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pStyle w:val="46"/>
        <w:keepNext/>
        <w:keepLines/>
        <w:numPr>
          <w:ilvl w:val="0"/>
          <w:numId w:val="1"/>
        </w:numPr>
        <w:spacing w:before="326" w:beforeLines="100" w:after="163" w:afterLines="50"/>
        <w:ind w:left="905" w:leftChars="0" w:hanging="425" w:firstLineChars="0"/>
        <w:rPr>
          <w:rFonts w:hint="eastAsia"/>
          <w:sz w:val="30"/>
          <w:szCs w:val="30"/>
        </w:rPr>
      </w:pPr>
      <w:bookmarkStart w:id="37" w:name="_Toc132616515"/>
      <w:bookmarkStart w:id="38" w:name="_Toc130974193"/>
      <w:bookmarkStart w:id="39" w:name="_Toc132616270"/>
      <w:bookmarkStart w:id="40" w:name="_Toc132567059"/>
      <w:bookmarkStart w:id="41" w:name="_Toc132570310"/>
      <w:bookmarkStart w:id="42" w:name="_Toc12717"/>
      <w:bookmarkStart w:id="43" w:name="_Toc130974165"/>
      <w:r>
        <w:rPr>
          <w:rFonts w:hint="eastAsia"/>
          <w:sz w:val="30"/>
          <w:szCs w:val="30"/>
          <w:lang w:val="en-US" w:eastAsia="zh-CN"/>
        </w:rPr>
        <w:t xml:space="preserve"> </w:t>
      </w:r>
      <w:bookmarkStart w:id="44" w:name="_Toc28067"/>
      <w:bookmarkStart w:id="45" w:name="_Toc877"/>
      <w:bookmarkStart w:id="46" w:name="_Toc17373"/>
      <w:r>
        <w:rPr>
          <w:rFonts w:hint="eastAsia"/>
          <w:sz w:val="30"/>
          <w:szCs w:val="30"/>
        </w:rPr>
        <w:t>系统分析</w:t>
      </w:r>
      <w:bookmarkEnd w:id="37"/>
      <w:bookmarkEnd w:id="38"/>
      <w:bookmarkEnd w:id="39"/>
      <w:bookmarkEnd w:id="40"/>
      <w:bookmarkEnd w:id="41"/>
      <w:bookmarkEnd w:id="42"/>
      <w:bookmarkEnd w:id="43"/>
      <w:bookmarkEnd w:id="44"/>
      <w:bookmarkEnd w:id="45"/>
      <w:bookmarkEnd w:id="46"/>
    </w:p>
    <w:p>
      <w:pPr>
        <w:pStyle w:val="47"/>
        <w:numPr>
          <w:ilvl w:val="1"/>
          <w:numId w:val="1"/>
        </w:numPr>
        <w:bidi w:val="0"/>
        <w:ind w:leftChars="0"/>
        <w:jc w:val="left"/>
        <w:rPr>
          <w:rFonts w:hint="default"/>
          <w:lang w:val="en-US" w:eastAsia="zh-CN"/>
        </w:rPr>
      </w:pPr>
      <w:bookmarkStart w:id="47" w:name="_Toc17119"/>
      <w:bookmarkStart w:id="48" w:name="_Toc32620"/>
      <w:bookmarkStart w:id="49" w:name="_Toc8437"/>
      <w:r>
        <w:rPr>
          <w:rFonts w:hint="eastAsia"/>
          <w:lang w:val="en-US" w:eastAsia="zh-CN"/>
        </w:rPr>
        <w:t xml:space="preserve"> </w:t>
      </w:r>
      <w:bookmarkStart w:id="50" w:name="_Toc30635"/>
      <w:bookmarkStart w:id="51" w:name="_Toc2853"/>
      <w:r>
        <w:rPr>
          <w:rFonts w:hint="eastAsia"/>
          <w:lang w:val="en-US" w:eastAsia="zh-CN"/>
        </w:rPr>
        <w:t>需求分析</w:t>
      </w:r>
      <w:bookmarkEnd w:id="47"/>
      <w:bookmarkEnd w:id="48"/>
      <w:bookmarkEnd w:id="50"/>
      <w:bookmarkEnd w:id="51"/>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2" w:name="_Toc147"/>
      <w:r>
        <w:rPr>
          <w:rFonts w:hint="default"/>
          <w:sz w:val="24"/>
          <w:szCs w:val="20"/>
          <w:lang w:val="en-US" w:eastAsia="zh-CN"/>
        </w:rPr>
        <w:t>功能需求</w:t>
      </w:r>
      <w:bookmarkEnd w:id="49"/>
      <w:bookmarkEnd w:id="52"/>
    </w:p>
    <w:p>
      <w:pPr>
        <w:numPr>
          <w:ilvl w:val="0"/>
          <w:numId w:val="4"/>
        </w:numPr>
        <w:bidi w:val="0"/>
        <w:spacing w:line="360" w:lineRule="auto"/>
        <w:ind w:left="845" w:leftChars="0" w:hanging="425" w:firstLineChars="0"/>
        <w:rPr>
          <w:rFonts w:hint="default"/>
          <w:sz w:val="24"/>
          <w:szCs w:val="32"/>
          <w:lang w:val="en-US" w:eastAsia="zh-CN"/>
        </w:rPr>
      </w:pPr>
      <w:bookmarkStart w:id="53" w:name="_Toc9717"/>
      <w:r>
        <w:rPr>
          <w:rFonts w:hint="default"/>
          <w:sz w:val="24"/>
          <w:szCs w:val="32"/>
          <w:lang w:val="en-US" w:eastAsia="zh-CN"/>
        </w:rPr>
        <w:t>用户注册和登录功能：用户需注册并登录后才能使用本系统的物流追踪服务。</w:t>
      </w:r>
      <w:bookmarkEnd w:id="53"/>
    </w:p>
    <w:p>
      <w:pPr>
        <w:numPr>
          <w:ilvl w:val="0"/>
          <w:numId w:val="4"/>
        </w:numPr>
        <w:bidi w:val="0"/>
        <w:spacing w:line="360" w:lineRule="auto"/>
        <w:ind w:left="845" w:leftChars="0" w:hanging="425" w:firstLineChars="0"/>
        <w:rPr>
          <w:rFonts w:hint="default"/>
          <w:sz w:val="24"/>
          <w:szCs w:val="32"/>
          <w:lang w:val="en-US" w:eastAsia="zh-CN"/>
        </w:rPr>
      </w:pPr>
      <w:bookmarkStart w:id="54" w:name="_Toc31837"/>
      <w:r>
        <w:rPr>
          <w:rFonts w:hint="default"/>
          <w:sz w:val="24"/>
          <w:szCs w:val="32"/>
          <w:lang w:val="en-US" w:eastAsia="zh-CN"/>
        </w:rPr>
        <w:t>物流信息录入：管理员可以录入物流信息，包括物流单号、物品名称、发货人信息、收货人信息等。</w:t>
      </w:r>
      <w:bookmarkEnd w:id="54"/>
    </w:p>
    <w:p>
      <w:pPr>
        <w:numPr>
          <w:ilvl w:val="0"/>
          <w:numId w:val="4"/>
        </w:numPr>
        <w:bidi w:val="0"/>
        <w:spacing w:line="360" w:lineRule="auto"/>
        <w:ind w:left="845" w:leftChars="0" w:hanging="425" w:firstLineChars="0"/>
        <w:rPr>
          <w:rFonts w:hint="default"/>
          <w:sz w:val="24"/>
          <w:szCs w:val="32"/>
          <w:lang w:val="en-US" w:eastAsia="zh-CN"/>
        </w:rPr>
      </w:pPr>
      <w:bookmarkStart w:id="55" w:name="_Toc19543"/>
      <w:r>
        <w:rPr>
          <w:rFonts w:hint="default"/>
          <w:sz w:val="24"/>
          <w:szCs w:val="32"/>
          <w:lang w:val="en-US" w:eastAsia="zh-CN"/>
        </w:rPr>
        <w:t>物流信息查询：用户可以通过输入物流单号等信息查询物流信息，包括物品当前位置和</w:t>
      </w:r>
      <w:r>
        <w:rPr>
          <w:rFonts w:hint="eastAsia"/>
          <w:sz w:val="24"/>
          <w:szCs w:val="32"/>
          <w:lang w:val="en-US" w:eastAsia="zh-CN"/>
        </w:rPr>
        <w:t>运输状态</w:t>
      </w:r>
      <w:r>
        <w:rPr>
          <w:rFonts w:hint="default"/>
          <w:sz w:val="24"/>
          <w:szCs w:val="32"/>
          <w:lang w:val="en-US" w:eastAsia="zh-CN"/>
        </w:rPr>
        <w:t>等。</w:t>
      </w:r>
      <w:bookmarkEnd w:id="55"/>
    </w:p>
    <w:p>
      <w:pPr>
        <w:numPr>
          <w:ilvl w:val="0"/>
          <w:numId w:val="4"/>
        </w:numPr>
        <w:bidi w:val="0"/>
        <w:spacing w:line="360" w:lineRule="auto"/>
        <w:ind w:left="845" w:leftChars="0" w:hanging="425" w:firstLineChars="0"/>
        <w:rPr>
          <w:rFonts w:hint="default"/>
          <w:sz w:val="24"/>
          <w:szCs w:val="32"/>
          <w:lang w:val="en-US" w:eastAsia="zh-CN"/>
        </w:rPr>
      </w:pPr>
      <w:bookmarkStart w:id="56" w:name="_Toc6276"/>
      <w:r>
        <w:rPr>
          <w:rFonts w:hint="default"/>
          <w:sz w:val="24"/>
          <w:szCs w:val="32"/>
          <w:lang w:val="en-US" w:eastAsia="zh-CN"/>
        </w:rPr>
        <w:t>物流信息更新：管理员可以更新物流信息，包括物品当前位置和状态等。</w:t>
      </w:r>
      <w:bookmarkEnd w:id="56"/>
    </w:p>
    <w:p>
      <w:pPr>
        <w:numPr>
          <w:ilvl w:val="0"/>
          <w:numId w:val="4"/>
        </w:numPr>
        <w:bidi w:val="0"/>
        <w:spacing w:line="360" w:lineRule="auto"/>
        <w:ind w:left="845" w:leftChars="0" w:hanging="425" w:firstLineChars="0"/>
        <w:rPr>
          <w:rFonts w:hint="default"/>
          <w:sz w:val="24"/>
          <w:szCs w:val="32"/>
          <w:lang w:val="en-US" w:eastAsia="zh-CN"/>
        </w:rPr>
      </w:pPr>
      <w:bookmarkStart w:id="57" w:name="_Toc7836"/>
      <w:r>
        <w:rPr>
          <w:rFonts w:hint="default"/>
          <w:sz w:val="24"/>
          <w:szCs w:val="32"/>
          <w:lang w:val="en-US" w:eastAsia="zh-CN"/>
        </w:rPr>
        <w:t>物流信息展示功能：系统可以将查询到的快递物流信息以地图、列表、图表等多种方式进行展示。</w:t>
      </w:r>
      <w:bookmarkEnd w:id="57"/>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8" w:name="_Toc19434"/>
      <w:r>
        <w:rPr>
          <w:rFonts w:hint="eastAsia"/>
          <w:sz w:val="24"/>
          <w:szCs w:val="20"/>
          <w:lang w:val="en-US" w:eastAsia="zh-CN"/>
        </w:rPr>
        <w:t>性能需求</w:t>
      </w:r>
      <w:bookmarkEnd w:id="58"/>
    </w:p>
    <w:p>
      <w:pPr>
        <w:numPr>
          <w:ilvl w:val="0"/>
          <w:numId w:val="5"/>
        </w:numPr>
        <w:bidi w:val="0"/>
        <w:spacing w:line="360" w:lineRule="auto"/>
        <w:ind w:left="845" w:leftChars="0" w:hanging="425" w:firstLineChars="0"/>
        <w:rPr>
          <w:rFonts w:hint="eastAsia"/>
          <w:sz w:val="24"/>
          <w:szCs w:val="32"/>
          <w:lang w:val="en-US" w:eastAsia="zh-CN"/>
        </w:rPr>
      </w:pPr>
      <w:bookmarkStart w:id="59" w:name="_Toc10491"/>
      <w:r>
        <w:rPr>
          <w:rFonts w:hint="eastAsia"/>
          <w:sz w:val="24"/>
          <w:szCs w:val="32"/>
          <w:lang w:val="en-US" w:eastAsia="zh-CN"/>
        </w:rPr>
        <w:t>系统的响应时间:查询和展示快递物流信息需要在1秒内完成。</w:t>
      </w:r>
      <w:bookmarkEnd w:id="59"/>
    </w:p>
    <w:p>
      <w:pPr>
        <w:numPr>
          <w:ilvl w:val="0"/>
          <w:numId w:val="5"/>
        </w:numPr>
        <w:bidi w:val="0"/>
        <w:spacing w:line="360" w:lineRule="auto"/>
        <w:ind w:left="845" w:leftChars="0" w:hanging="425" w:firstLineChars="0"/>
        <w:rPr>
          <w:rFonts w:hint="eastAsia"/>
          <w:sz w:val="24"/>
          <w:szCs w:val="32"/>
          <w:lang w:val="en-US" w:eastAsia="zh-CN"/>
        </w:rPr>
      </w:pPr>
      <w:bookmarkStart w:id="60" w:name="_Toc13387"/>
      <w:r>
        <w:rPr>
          <w:rFonts w:hint="eastAsia"/>
          <w:sz w:val="24"/>
          <w:szCs w:val="32"/>
          <w:lang w:val="en-US" w:eastAsia="zh-CN"/>
        </w:rPr>
        <w:t>并发访问量:系统需要支持至少100个并发请求。</w:t>
      </w:r>
      <w:bookmarkEnd w:id="60"/>
    </w:p>
    <w:p>
      <w:pPr>
        <w:numPr>
          <w:ilvl w:val="0"/>
          <w:numId w:val="5"/>
        </w:numPr>
        <w:bidi w:val="0"/>
        <w:spacing w:line="360" w:lineRule="auto"/>
        <w:ind w:left="845" w:leftChars="0" w:hanging="425" w:firstLineChars="0"/>
        <w:rPr>
          <w:rFonts w:hint="eastAsia"/>
          <w:sz w:val="24"/>
          <w:szCs w:val="32"/>
          <w:lang w:val="en-US" w:eastAsia="zh-CN"/>
        </w:rPr>
      </w:pPr>
      <w:bookmarkStart w:id="61" w:name="_Toc30319"/>
      <w:r>
        <w:rPr>
          <w:rFonts w:hint="eastAsia"/>
          <w:sz w:val="24"/>
          <w:szCs w:val="32"/>
          <w:lang w:val="en-US" w:eastAsia="zh-CN"/>
        </w:rPr>
        <w:t>系统稳定性:系统需要保持24小时的稳定性，确保用户可以随时使用系统。</w:t>
      </w:r>
      <w:bookmarkEnd w:id="61"/>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2" w:name="_Toc32430"/>
      <w:r>
        <w:rPr>
          <w:rFonts w:hint="eastAsia" w:ascii="Times New Roman" w:hAnsi="Times New Roman"/>
          <w:sz w:val="24"/>
          <w:szCs w:val="20"/>
        </w:rPr>
        <w:t>环境需求</w:t>
      </w:r>
      <w:bookmarkEnd w:id="62"/>
    </w:p>
    <w:p>
      <w:pPr>
        <w:numPr>
          <w:ilvl w:val="0"/>
          <w:numId w:val="6"/>
        </w:numPr>
        <w:bidi w:val="0"/>
        <w:spacing w:line="360" w:lineRule="auto"/>
        <w:rPr>
          <w:rFonts w:hint="eastAsia"/>
          <w:sz w:val="24"/>
          <w:szCs w:val="32"/>
          <w:lang w:val="en-US" w:eastAsia="zh-CN"/>
        </w:rPr>
      </w:pPr>
      <w:bookmarkStart w:id="63" w:name="_Toc3812"/>
      <w:r>
        <w:rPr>
          <w:rFonts w:hint="eastAsia"/>
          <w:sz w:val="24"/>
          <w:szCs w:val="32"/>
          <w:lang w:val="en-US" w:eastAsia="zh-CN"/>
        </w:rPr>
        <w:t>部署环境:部署在云服务器上，保证系统的稳定性和可靠性。</w:t>
      </w:r>
      <w:bookmarkEnd w:id="63"/>
    </w:p>
    <w:p>
      <w:pPr>
        <w:numPr>
          <w:ilvl w:val="0"/>
          <w:numId w:val="6"/>
        </w:numPr>
        <w:bidi w:val="0"/>
        <w:spacing w:line="360" w:lineRule="auto"/>
        <w:rPr>
          <w:rFonts w:hint="eastAsia"/>
          <w:sz w:val="24"/>
          <w:szCs w:val="32"/>
          <w:lang w:val="en-US" w:eastAsia="zh-CN"/>
        </w:rPr>
      </w:pPr>
      <w:bookmarkStart w:id="64" w:name="_Toc8504"/>
      <w:r>
        <w:rPr>
          <w:rFonts w:hint="eastAsia"/>
          <w:sz w:val="24"/>
          <w:szCs w:val="32"/>
          <w:lang w:val="en-US" w:eastAsia="zh-CN"/>
        </w:rPr>
        <w:t>操作系统:Windows、Linux。</w:t>
      </w:r>
      <w:bookmarkEnd w:id="64"/>
    </w:p>
    <w:p>
      <w:pPr>
        <w:numPr>
          <w:ilvl w:val="0"/>
          <w:numId w:val="6"/>
        </w:numPr>
        <w:bidi w:val="0"/>
        <w:spacing w:line="360" w:lineRule="auto"/>
        <w:rPr>
          <w:rFonts w:hint="eastAsia"/>
          <w:sz w:val="24"/>
          <w:szCs w:val="32"/>
          <w:lang w:val="en-US" w:eastAsia="zh-CN"/>
        </w:rPr>
      </w:pPr>
      <w:bookmarkStart w:id="65" w:name="_Toc10223"/>
      <w:r>
        <w:rPr>
          <w:rFonts w:hint="eastAsia"/>
          <w:sz w:val="24"/>
          <w:szCs w:val="32"/>
          <w:lang w:val="en-US" w:eastAsia="zh-CN"/>
        </w:rPr>
        <w:t>数据库:MySQL数据库管理系统。</w:t>
      </w:r>
      <w:bookmarkEnd w:id="65"/>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6" w:name="_Toc8439"/>
      <w:r>
        <w:rPr>
          <w:rFonts w:hint="eastAsia" w:ascii="Times New Roman" w:hAnsi="Times New Roman"/>
          <w:sz w:val="24"/>
          <w:szCs w:val="20"/>
        </w:rPr>
        <w:t>用户需求</w:t>
      </w:r>
      <w:bookmarkEnd w:id="66"/>
    </w:p>
    <w:p>
      <w:pPr>
        <w:numPr>
          <w:ilvl w:val="0"/>
          <w:numId w:val="7"/>
        </w:numPr>
        <w:bidi w:val="0"/>
        <w:spacing w:line="360" w:lineRule="auto"/>
        <w:ind w:left="845" w:leftChars="0" w:hanging="425" w:firstLineChars="0"/>
        <w:rPr>
          <w:rFonts w:hint="eastAsia"/>
          <w:sz w:val="24"/>
          <w:szCs w:val="32"/>
          <w:lang w:val="en-US" w:eastAsia="zh-CN"/>
        </w:rPr>
      </w:pPr>
      <w:bookmarkStart w:id="67" w:name="_Toc8433"/>
      <w:bookmarkStart w:id="68" w:name="_Toc9264"/>
      <w:r>
        <w:rPr>
          <w:rFonts w:hint="eastAsia"/>
          <w:sz w:val="24"/>
          <w:szCs w:val="32"/>
          <w:lang w:val="en-US" w:eastAsia="zh-CN"/>
        </w:rPr>
        <w:t>易用性:系统需要简单易用，不需要太多的操作步骤。</w:t>
      </w:r>
      <w:bookmarkEnd w:id="67"/>
      <w:bookmarkEnd w:id="68"/>
    </w:p>
    <w:p>
      <w:pPr>
        <w:numPr>
          <w:ilvl w:val="0"/>
          <w:numId w:val="7"/>
        </w:numPr>
        <w:bidi w:val="0"/>
        <w:spacing w:line="360" w:lineRule="auto"/>
        <w:ind w:left="845" w:leftChars="0" w:hanging="425" w:firstLineChars="0"/>
        <w:rPr>
          <w:rFonts w:hint="eastAsia"/>
          <w:sz w:val="24"/>
          <w:szCs w:val="32"/>
          <w:lang w:val="en-US" w:eastAsia="zh-CN"/>
        </w:rPr>
      </w:pPr>
      <w:bookmarkStart w:id="69" w:name="_Toc2435"/>
      <w:r>
        <w:rPr>
          <w:rFonts w:hint="eastAsia"/>
          <w:sz w:val="24"/>
          <w:szCs w:val="32"/>
          <w:lang w:val="en-US" w:eastAsia="zh-CN"/>
        </w:rPr>
        <w:t>实时性:系统需要提供实时更新的物流信息，保证用户可以及时了解快递的运输情况。</w:t>
      </w:r>
      <w:bookmarkEnd w:id="69"/>
    </w:p>
    <w:p>
      <w:pPr>
        <w:numPr>
          <w:ilvl w:val="0"/>
          <w:numId w:val="7"/>
        </w:numPr>
        <w:bidi w:val="0"/>
        <w:spacing w:line="360" w:lineRule="auto"/>
        <w:ind w:left="845" w:leftChars="0" w:hanging="425" w:firstLineChars="0"/>
        <w:rPr>
          <w:rFonts w:hint="eastAsia"/>
          <w:sz w:val="24"/>
          <w:szCs w:val="32"/>
          <w:lang w:val="en-US" w:eastAsia="zh-CN"/>
        </w:rPr>
      </w:pPr>
      <w:bookmarkStart w:id="70" w:name="_Toc16969"/>
      <w:bookmarkStart w:id="71" w:name="_Toc7881"/>
      <w:r>
        <w:rPr>
          <w:rFonts w:hint="eastAsia"/>
          <w:sz w:val="24"/>
          <w:szCs w:val="32"/>
          <w:lang w:val="en-US" w:eastAsia="zh-CN"/>
        </w:rPr>
        <w:t>可靠性:系统需要提供准确、及时的物流信息。</w:t>
      </w:r>
      <w:bookmarkEnd w:id="70"/>
      <w:bookmarkEnd w:id="71"/>
    </w:p>
    <w:p>
      <w:pPr>
        <w:pStyle w:val="48"/>
        <w:numPr>
          <w:ilvl w:val="2"/>
          <w:numId w:val="1"/>
        </w:numPr>
        <w:bidi w:val="0"/>
        <w:ind w:left="0" w:leftChars="0" w:firstLine="0" w:firstLineChars="0"/>
        <w:jc w:val="left"/>
        <w:outlineLvl w:val="2"/>
        <w:rPr>
          <w:rFonts w:hint="default"/>
          <w:sz w:val="24"/>
          <w:szCs w:val="20"/>
          <w:lang w:val="en-US" w:eastAsia="zh-CN"/>
        </w:rPr>
      </w:pPr>
      <w:bookmarkStart w:id="72" w:name="_Toc14645"/>
      <w:r>
        <w:rPr>
          <w:rFonts w:hint="eastAsia"/>
          <w:b/>
          <w:bCs w:val="0"/>
          <w:sz w:val="24"/>
          <w:szCs w:val="20"/>
          <w:lang w:val="en-US" w:eastAsia="zh-CN"/>
        </w:rPr>
        <w:t xml:space="preserve"> </w:t>
      </w:r>
      <w:bookmarkStart w:id="73" w:name="_Toc24466"/>
      <w:r>
        <w:rPr>
          <w:rFonts w:hint="eastAsia"/>
          <w:b/>
          <w:bCs w:val="0"/>
          <w:sz w:val="24"/>
          <w:szCs w:val="20"/>
          <w:lang w:val="en-US" w:eastAsia="zh-CN"/>
        </w:rPr>
        <w:t>系统数据流图及时序图</w:t>
      </w:r>
      <w:bookmarkEnd w:id="72"/>
      <w:bookmarkEnd w:id="73"/>
    </w:p>
    <w:p>
      <w:pPr>
        <w:numPr>
          <w:ilvl w:val="0"/>
          <w:numId w:val="8"/>
        </w:numPr>
        <w:bidi w:val="0"/>
        <w:spacing w:line="360" w:lineRule="auto"/>
        <w:ind w:left="845" w:leftChars="0" w:firstLineChars="0"/>
        <w:rPr>
          <w:rFonts w:hint="eastAsia"/>
          <w:sz w:val="24"/>
          <w:szCs w:val="32"/>
          <w:lang w:val="en-US" w:eastAsia="zh-CN"/>
        </w:rPr>
      </w:pPr>
      <w:bookmarkStart w:id="74" w:name="_Toc27721"/>
      <w:r>
        <w:rPr>
          <w:rFonts w:hint="eastAsia"/>
          <w:sz w:val="24"/>
          <w:szCs w:val="32"/>
          <w:lang w:val="en-US" w:eastAsia="zh-CN"/>
        </w:rPr>
        <w:t>数据流图</w:t>
      </w:r>
      <w:bookmarkEnd w:id="74"/>
    </w:p>
    <w:p>
      <w:pPr>
        <w:bidi w:val="0"/>
        <w:rPr>
          <w:rFonts w:hint="default"/>
          <w:lang w:val="en-US" w:eastAsia="zh-CN"/>
        </w:rPr>
      </w:pPr>
      <w:r>
        <w:rPr>
          <w:rFonts w:hint="default"/>
          <w:lang w:val="en-US" w:eastAsia="zh-CN"/>
        </w:rPr>
        <w:drawing>
          <wp:inline distT="0" distB="0" distL="114300" distR="114300">
            <wp:extent cx="5574030" cy="1490980"/>
            <wp:effectExtent l="0" t="0" r="7620" b="1397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28"/>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bidi w:val="0"/>
        <w:rPr>
          <w:rFonts w:hint="default"/>
          <w:lang w:val="en-US" w:eastAsia="zh-CN"/>
        </w:rPr>
      </w:pPr>
      <w:r>
        <w:rPr>
          <w:rFonts w:hint="default"/>
          <w:lang w:val="en-US" w:eastAsia="zh-CN"/>
        </w:rPr>
        <w:drawing>
          <wp:inline distT="0" distB="0" distL="114300" distR="114300">
            <wp:extent cx="5575300" cy="3144520"/>
            <wp:effectExtent l="0" t="0" r="6350" b="1778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29"/>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bidi w:val="0"/>
        <w:rPr>
          <w:rFonts w:hint="default"/>
          <w:lang w:val="en-US" w:eastAsia="zh-CN"/>
        </w:rPr>
      </w:pPr>
      <w:r>
        <w:rPr>
          <w:rFonts w:hint="default"/>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30"/>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numPr>
          <w:ilvl w:val="0"/>
          <w:numId w:val="8"/>
        </w:numPr>
        <w:bidi w:val="0"/>
        <w:spacing w:line="360" w:lineRule="auto"/>
        <w:ind w:left="845" w:leftChars="0" w:firstLineChars="0"/>
        <w:rPr>
          <w:rFonts w:hint="default"/>
          <w:sz w:val="24"/>
          <w:szCs w:val="32"/>
          <w:lang w:val="en-US" w:eastAsia="zh-CN"/>
        </w:rPr>
      </w:pPr>
      <w:bookmarkStart w:id="75" w:name="_Toc20851"/>
      <w:r>
        <w:rPr>
          <w:rFonts w:hint="eastAsia"/>
          <w:sz w:val="24"/>
          <w:szCs w:val="32"/>
          <w:lang w:val="en-US" w:eastAsia="zh-CN"/>
        </w:rPr>
        <w:t>时序图</w:t>
      </w:r>
      <w:bookmarkEnd w:id="75"/>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31"/>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32"/>
                    <a:stretch>
                      <a:fillRect/>
                    </a:stretch>
                  </pic:blipFill>
                  <pic:spPr>
                    <a:xfrm>
                      <a:off x="0" y="0"/>
                      <a:ext cx="5577205" cy="390144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33"/>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47"/>
        <w:numPr>
          <w:ilvl w:val="1"/>
          <w:numId w:val="1"/>
        </w:numPr>
        <w:bidi w:val="0"/>
        <w:ind w:leftChars="0"/>
        <w:jc w:val="left"/>
        <w:rPr>
          <w:rFonts w:hint="default"/>
          <w:lang w:val="en-US" w:eastAsia="zh-CN"/>
        </w:rPr>
      </w:pPr>
      <w:r>
        <w:rPr>
          <w:rFonts w:hint="eastAsia"/>
          <w:lang w:val="en-US" w:eastAsia="zh-CN"/>
        </w:rPr>
        <w:t xml:space="preserve"> </w:t>
      </w:r>
      <w:bookmarkStart w:id="76" w:name="_Toc5363"/>
      <w:bookmarkStart w:id="77" w:name="_Toc29649"/>
      <w:r>
        <w:rPr>
          <w:rFonts w:hint="eastAsia"/>
          <w:lang w:val="en-US" w:eastAsia="zh-CN"/>
        </w:rPr>
        <w:t>可行性分析</w:t>
      </w:r>
      <w:bookmarkEnd w:id="76"/>
      <w:bookmarkEnd w:id="77"/>
    </w:p>
    <w:p>
      <w:pPr>
        <w:pStyle w:val="48"/>
        <w:numPr>
          <w:ilvl w:val="2"/>
          <w:numId w:val="1"/>
        </w:numPr>
        <w:bidi w:val="0"/>
        <w:jc w:val="left"/>
        <w:rPr>
          <w:rFonts w:hint="eastAsia"/>
          <w:lang w:val="en-US" w:eastAsia="zh-CN"/>
        </w:rPr>
      </w:pPr>
      <w:r>
        <w:rPr>
          <w:rFonts w:hint="eastAsia"/>
          <w:lang w:val="en-US" w:eastAsia="zh-CN"/>
        </w:rPr>
        <w:t xml:space="preserve"> </w:t>
      </w:r>
      <w:bookmarkStart w:id="78" w:name="_Toc26343"/>
      <w:bookmarkStart w:id="79" w:name="_Toc17812"/>
      <w:r>
        <w:rPr>
          <w:rFonts w:hint="default"/>
          <w:lang w:val="en-US" w:eastAsia="zh-CN"/>
        </w:rPr>
        <w:t>法律可行性</w:t>
      </w:r>
      <w:bookmarkEnd w:id="78"/>
      <w:bookmarkEnd w:id="79"/>
    </w:p>
    <w:p>
      <w:pPr>
        <w:bidi w:val="0"/>
        <w:spacing w:line="360" w:lineRule="auto"/>
        <w:ind w:firstLine="420" w:firstLineChars="0"/>
        <w:rPr>
          <w:rFonts w:hint="eastAsia"/>
          <w:sz w:val="24"/>
          <w:szCs w:val="32"/>
          <w:lang w:val="en-US" w:eastAsia="zh-CN"/>
        </w:rPr>
      </w:pPr>
      <w:bookmarkStart w:id="80" w:name="_Toc28315"/>
      <w:r>
        <w:rPr>
          <w:rFonts w:hint="eastAsia"/>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80"/>
    </w:p>
    <w:p>
      <w:pPr>
        <w:pStyle w:val="48"/>
        <w:numPr>
          <w:ilvl w:val="2"/>
          <w:numId w:val="1"/>
        </w:numPr>
        <w:bidi w:val="0"/>
        <w:jc w:val="left"/>
        <w:rPr>
          <w:rFonts w:hint="default"/>
          <w:lang w:val="en-US" w:eastAsia="zh-CN"/>
        </w:rPr>
      </w:pPr>
      <w:r>
        <w:rPr>
          <w:rFonts w:hint="eastAsia"/>
          <w:lang w:val="en-US" w:eastAsia="zh-CN"/>
        </w:rPr>
        <w:t xml:space="preserve"> </w:t>
      </w:r>
      <w:bookmarkStart w:id="81" w:name="_Toc31585"/>
      <w:bookmarkStart w:id="82" w:name="_Toc26808"/>
      <w:r>
        <w:rPr>
          <w:rFonts w:hint="default"/>
          <w:lang w:val="en-US" w:eastAsia="zh-CN"/>
        </w:rPr>
        <w:t>技术可行性</w:t>
      </w:r>
      <w:bookmarkEnd w:id="81"/>
      <w:bookmarkEnd w:id="82"/>
    </w:p>
    <w:p>
      <w:pPr>
        <w:bidi w:val="0"/>
        <w:spacing w:line="360" w:lineRule="auto"/>
        <w:ind w:firstLine="420" w:firstLineChars="0"/>
        <w:rPr>
          <w:rFonts w:hint="eastAsia"/>
          <w:sz w:val="24"/>
          <w:szCs w:val="32"/>
          <w:lang w:val="en-US" w:eastAsia="zh-CN"/>
        </w:rPr>
      </w:pPr>
      <w:bookmarkStart w:id="83" w:name="_Toc6571"/>
      <w:r>
        <w:rPr>
          <w:rFonts w:hint="eastAsia"/>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83"/>
    </w:p>
    <w:p>
      <w:pPr>
        <w:pStyle w:val="48"/>
        <w:numPr>
          <w:ilvl w:val="2"/>
          <w:numId w:val="1"/>
        </w:numPr>
        <w:bidi w:val="0"/>
        <w:jc w:val="left"/>
      </w:pPr>
      <w:r>
        <w:rPr>
          <w:rFonts w:hint="eastAsia"/>
          <w:lang w:val="en-US" w:eastAsia="zh-CN"/>
        </w:rPr>
        <w:t xml:space="preserve"> </w:t>
      </w:r>
      <w:bookmarkStart w:id="84" w:name="_Toc16360"/>
      <w:bookmarkStart w:id="85" w:name="_Toc10799"/>
      <w:r>
        <w:rPr>
          <w:rFonts w:hint="default"/>
          <w:lang w:val="en-US" w:eastAsia="zh-CN"/>
        </w:rPr>
        <w:t>经济可行性</w:t>
      </w:r>
      <w:bookmarkEnd w:id="84"/>
      <w:bookmarkEnd w:id="85"/>
      <w:bookmarkStart w:id="86" w:name="_Toc14646"/>
    </w:p>
    <w:p>
      <w:pPr>
        <w:bidi w:val="0"/>
        <w:spacing w:line="360" w:lineRule="auto"/>
        <w:ind w:firstLine="420" w:firstLineChars="0"/>
        <w:rPr>
          <w:sz w:val="24"/>
          <w:szCs w:val="32"/>
        </w:rPr>
      </w:pPr>
      <w:bookmarkStart w:id="87" w:name="_Toc24416"/>
      <w:r>
        <w:rPr>
          <w:rFonts w:hint="default"/>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87"/>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88" w:name="_Toc10623"/>
      <w:bookmarkStart w:id="89" w:name="_Toc18849"/>
      <w:bookmarkStart w:id="90" w:name="_Toc18580"/>
      <w:r>
        <w:rPr>
          <w:sz w:val="30"/>
          <w:szCs w:val="30"/>
        </w:rPr>
        <w:t>总体设计</w:t>
      </w:r>
      <w:bookmarkEnd w:id="86"/>
      <w:bookmarkEnd w:id="88"/>
      <w:bookmarkEnd w:id="89"/>
      <w:bookmarkEnd w:id="90"/>
    </w:p>
    <w:p>
      <w:pPr>
        <w:pStyle w:val="2"/>
        <w:numPr>
          <w:ilvl w:val="1"/>
          <w:numId w:val="1"/>
        </w:numPr>
        <w:bidi w:val="0"/>
        <w:ind w:left="0" w:leftChars="0" w:firstLine="0" w:firstLineChars="0"/>
        <w:jc w:val="left"/>
        <w:rPr>
          <w:rFonts w:hint="default"/>
          <w:sz w:val="28"/>
          <w:szCs w:val="28"/>
          <w:lang w:val="en-US" w:eastAsia="zh-CN"/>
        </w:rPr>
      </w:pPr>
      <w:bookmarkStart w:id="91" w:name="_Toc20637"/>
      <w:r>
        <w:rPr>
          <w:rFonts w:hint="eastAsia"/>
          <w:sz w:val="28"/>
          <w:szCs w:val="28"/>
          <w:lang w:val="en-US" w:eastAsia="zh-CN"/>
        </w:rPr>
        <w:t xml:space="preserve"> </w:t>
      </w:r>
      <w:bookmarkStart w:id="92" w:name="_Toc20216"/>
      <w:bookmarkStart w:id="93" w:name="_Toc23224"/>
      <w:r>
        <w:rPr>
          <w:rFonts w:hint="default"/>
          <w:sz w:val="28"/>
          <w:szCs w:val="28"/>
          <w:lang w:val="en-US" w:eastAsia="zh-CN"/>
        </w:rPr>
        <w:t>系统结构设计</w:t>
      </w:r>
      <w:bookmarkEnd w:id="91"/>
      <w:bookmarkEnd w:id="92"/>
      <w:bookmarkEnd w:id="93"/>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4"/>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pStyle w:val="2"/>
        <w:numPr>
          <w:ilvl w:val="1"/>
          <w:numId w:val="1"/>
        </w:numPr>
        <w:bidi w:val="0"/>
        <w:ind w:left="0" w:leftChars="0" w:firstLine="0" w:firstLineChars="0"/>
        <w:jc w:val="left"/>
        <w:rPr>
          <w:rFonts w:hint="default"/>
          <w:sz w:val="28"/>
          <w:szCs w:val="28"/>
          <w:lang w:val="en-US" w:eastAsia="zh-CN"/>
        </w:rPr>
      </w:pPr>
      <w:bookmarkStart w:id="94" w:name="_Toc8950"/>
      <w:r>
        <w:rPr>
          <w:rFonts w:hint="eastAsia"/>
          <w:sz w:val="28"/>
          <w:szCs w:val="28"/>
          <w:lang w:val="en-US" w:eastAsia="zh-CN"/>
        </w:rPr>
        <w:t xml:space="preserve"> </w:t>
      </w:r>
      <w:bookmarkStart w:id="95" w:name="_Toc7709"/>
      <w:bookmarkStart w:id="96" w:name="_Toc23362"/>
      <w:r>
        <w:rPr>
          <w:rFonts w:hint="eastAsia"/>
          <w:sz w:val="28"/>
          <w:szCs w:val="28"/>
          <w:lang w:val="en-US" w:eastAsia="zh-CN"/>
        </w:rPr>
        <w:t>系统模块</w:t>
      </w:r>
      <w:r>
        <w:rPr>
          <w:rFonts w:hint="default"/>
          <w:sz w:val="28"/>
          <w:szCs w:val="28"/>
          <w:lang w:val="en-US" w:eastAsia="zh-CN"/>
        </w:rPr>
        <w:t>设计</w:t>
      </w:r>
      <w:bookmarkEnd w:id="95"/>
      <w:bookmarkEnd w:id="96"/>
    </w:p>
    <w:bookmarkEnd w:id="94"/>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5"/>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widowControl w:val="0"/>
        <w:numPr>
          <w:ilvl w:val="0"/>
          <w:numId w:val="9"/>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widowControl w:val="0"/>
        <w:numPr>
          <w:ilvl w:val="0"/>
          <w:numId w:val="9"/>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numPr>
          <w:ilvl w:val="0"/>
          <w:numId w:val="9"/>
        </w:numPr>
        <w:bidi w:val="0"/>
        <w:spacing w:line="360" w:lineRule="auto"/>
        <w:ind w:left="425" w:leftChars="0" w:hanging="425" w:firstLineChars="0"/>
        <w:rPr>
          <w:rFonts w:hint="eastAsia"/>
          <w:sz w:val="24"/>
          <w:szCs w:val="32"/>
          <w:lang w:val="en-US" w:eastAsia="zh-CN"/>
        </w:rPr>
      </w:pPr>
      <w:bookmarkStart w:id="97" w:name="_Toc32542"/>
      <w:r>
        <w:rPr>
          <w:rFonts w:hint="eastAsia"/>
          <w:sz w:val="24"/>
          <w:szCs w:val="32"/>
          <w:lang w:val="en-US" w:eastAsia="zh-CN"/>
        </w:rPr>
        <w:t>发布物流模块:在系统内选择物品进行发布物流</w:t>
      </w:r>
      <w:bookmarkEnd w:id="97"/>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pStyle w:val="2"/>
        <w:numPr>
          <w:ilvl w:val="1"/>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98" w:name="_Toc30703"/>
      <w:r>
        <w:rPr>
          <w:rFonts w:hint="eastAsia"/>
          <w:sz w:val="28"/>
          <w:szCs w:val="28"/>
          <w:lang w:val="en-US" w:eastAsia="zh-CN"/>
        </w:rPr>
        <w:t>数据库</w:t>
      </w:r>
      <w:r>
        <w:rPr>
          <w:rFonts w:hint="default"/>
          <w:sz w:val="28"/>
          <w:szCs w:val="28"/>
          <w:lang w:val="en-US" w:eastAsia="zh-CN"/>
        </w:rPr>
        <w:t>设计</w:t>
      </w:r>
      <w:bookmarkEnd w:id="98"/>
    </w:p>
    <w:p>
      <w:pPr>
        <w:widowControl w:val="0"/>
        <w:numPr>
          <w:ilvl w:val="0"/>
          <w:numId w:val="10"/>
        </w:numPr>
        <w:bidi w:val="0"/>
        <w:spacing w:line="360" w:lineRule="auto"/>
        <w:ind w:left="-420" w:leftChars="0" w:firstLine="420" w:firstLineChars="0"/>
        <w:jc w:val="both"/>
        <w:outlineLvl w:val="3"/>
        <w:rPr>
          <w:rFonts w:hint="default" w:eastAsia="宋体"/>
          <w:b w:val="0"/>
          <w:bCs w:val="0"/>
          <w:sz w:val="24"/>
          <w:szCs w:val="32"/>
          <w:lang w:val="en-US" w:eastAsia="zh-CN"/>
        </w:rPr>
      </w:pPr>
      <w:r>
        <w:rPr>
          <w:rFonts w:hint="eastAsia"/>
          <w:b w:val="0"/>
          <w:bCs w:val="0"/>
          <w:sz w:val="24"/>
          <w:szCs w:val="32"/>
          <w:lang w:val="en-US" w:eastAsia="zh-CN"/>
        </w:rPr>
        <w:t xml:space="preserve"> </w:t>
      </w:r>
      <w:bookmarkStart w:id="99" w:name="_Toc15431"/>
      <w:r>
        <w:rPr>
          <w:rFonts w:hint="eastAsia"/>
          <w:b w:val="0"/>
          <w:bCs w:val="0"/>
          <w:sz w:val="24"/>
          <w:szCs w:val="32"/>
          <w:lang w:val="en-US" w:eastAsia="zh-CN"/>
        </w:rPr>
        <w:t>用户表</w:t>
      </w:r>
      <w:bookmarkEnd w:id="99"/>
    </w:p>
    <w:p>
      <w:pPr>
        <w:pStyle w:val="9"/>
        <w:jc w:val="center"/>
      </w:pPr>
      <w:r>
        <w:t xml:space="preserve">表 </w:t>
      </w:r>
      <w:r>
        <w:fldChar w:fldCharType="begin"/>
      </w:r>
      <w:r>
        <w:instrText xml:space="preserve"> SEQ 表 \* ARABIC </w:instrText>
      </w:r>
      <w:r>
        <w:fldChar w:fldCharType="separate"/>
      </w:r>
      <w:r>
        <w:t>1</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Pr>
          <w:p>
            <w:pPr>
              <w:widowControl w:val="0"/>
              <w:numPr>
                <w:ilvl w:val="0"/>
                <w:numId w:val="0"/>
              </w:numPr>
              <w:bidi w:val="0"/>
              <w:jc w:val="both"/>
              <w:rPr>
                <w:rFonts w:hint="default" w:eastAsia="宋体"/>
                <w:vertAlign w:val="baseline"/>
                <w:lang w:val="en-US" w:eastAsia="zh-CN"/>
              </w:rPr>
            </w:pP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0" w:name="_Toc24949"/>
      <w:r>
        <w:rPr>
          <w:rFonts w:hint="default" w:eastAsia="宋体"/>
          <w:sz w:val="24"/>
          <w:szCs w:val="32"/>
          <w:lang w:val="en-US" w:eastAsia="zh-CN"/>
        </w:rPr>
        <w:t>物流表</w:t>
      </w:r>
      <w:bookmarkEnd w:id="100"/>
    </w:p>
    <w:p>
      <w:pPr>
        <w:pStyle w:val="9"/>
        <w:jc w:val="center"/>
      </w:pPr>
      <w:r>
        <w:t xml:space="preserve">表 </w:t>
      </w:r>
      <w:r>
        <w:fldChar w:fldCharType="begin"/>
      </w:r>
      <w:r>
        <w:instrText xml:space="preserve"> SEQ 表 \* ARABIC </w:instrText>
      </w:r>
      <w:r>
        <w:fldChar w:fldCharType="separate"/>
      </w:r>
      <w:r>
        <w:t>2</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字段名</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类型</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长度</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1" w:name="_Toc24453"/>
      <w:r>
        <w:rPr>
          <w:rFonts w:hint="default" w:eastAsia="宋体"/>
          <w:sz w:val="24"/>
          <w:szCs w:val="32"/>
          <w:lang w:val="en-US" w:eastAsia="zh-CN"/>
        </w:rPr>
        <w:t>物流位置记录表</w:t>
      </w:r>
      <w:bookmarkEnd w:id="101"/>
    </w:p>
    <w:p>
      <w:pPr>
        <w:pStyle w:val="9"/>
        <w:jc w:val="center"/>
      </w:pPr>
      <w:r>
        <w:t xml:space="preserve">表 </w:t>
      </w:r>
      <w:r>
        <w:fldChar w:fldCharType="begin"/>
      </w:r>
      <w:r>
        <w:instrText xml:space="preserve"> SEQ 表 \* ARABIC </w:instrText>
      </w:r>
      <w:r>
        <w:fldChar w:fldCharType="separate"/>
      </w:r>
      <w:r>
        <w:t>3</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2" w:name="_Toc26553"/>
      <w:r>
        <w:rPr>
          <w:rFonts w:hint="default" w:eastAsia="宋体"/>
          <w:sz w:val="24"/>
          <w:szCs w:val="32"/>
          <w:lang w:val="en-US" w:eastAsia="zh-CN"/>
        </w:rPr>
        <w:t>物品表</w:t>
      </w:r>
      <w:bookmarkEnd w:id="102"/>
    </w:p>
    <w:p>
      <w:pPr>
        <w:pStyle w:val="9"/>
        <w:jc w:val="center"/>
      </w:pPr>
      <w:r>
        <w:t xml:space="preserve">表 </w:t>
      </w:r>
      <w:r>
        <w:fldChar w:fldCharType="begin"/>
      </w:r>
      <w:r>
        <w:instrText xml:space="preserve"> SEQ 表 \* ARABIC </w:instrText>
      </w:r>
      <w:r>
        <w:fldChar w:fldCharType="separate"/>
      </w:r>
      <w:r>
        <w:t>4</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3" w:name="_Toc9822"/>
      <w:r>
        <w:rPr>
          <w:rFonts w:hint="eastAsia"/>
          <w:sz w:val="24"/>
          <w:szCs w:val="32"/>
          <w:lang w:val="en-US" w:eastAsia="zh-CN"/>
        </w:rPr>
        <w:t>E-R图</w:t>
      </w:r>
      <w:bookmarkEnd w:id="103"/>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6"/>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pStyle w:val="2"/>
        <w:numPr>
          <w:ilvl w:val="1"/>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04" w:name="_Toc2395"/>
      <w:bookmarkStart w:id="105" w:name="_Toc15736"/>
      <w:r>
        <w:rPr>
          <w:rFonts w:hint="eastAsia"/>
          <w:sz w:val="28"/>
          <w:szCs w:val="28"/>
          <w:lang w:val="en-US" w:eastAsia="zh-CN"/>
        </w:rPr>
        <w:t>算法</w:t>
      </w:r>
      <w:r>
        <w:rPr>
          <w:rFonts w:hint="default"/>
          <w:sz w:val="28"/>
          <w:szCs w:val="28"/>
          <w:lang w:val="en-US" w:eastAsia="zh-CN"/>
        </w:rPr>
        <w:t>设计</w:t>
      </w:r>
      <w:bookmarkEnd w:id="104"/>
      <w:bookmarkEnd w:id="105"/>
    </w:p>
    <w:p>
      <w:pPr>
        <w:widowControl w:val="0"/>
        <w:numPr>
          <w:ilvl w:val="0"/>
          <w:numId w:val="11"/>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1"/>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rPr>
          <w:rFonts w:hint="eastAsia"/>
          <w:lang w:val="en-US" w:eastAsia="zh-CN"/>
        </w:rPr>
      </w:pPr>
    </w:p>
    <w:p>
      <w:pPr>
        <w:pStyle w:val="46"/>
        <w:keepNext/>
        <w:keepLines/>
        <w:numPr>
          <w:ilvl w:val="0"/>
          <w:numId w:val="1"/>
        </w:numPr>
        <w:spacing w:before="326" w:beforeLines="100" w:after="163" w:afterLines="50" w:line="360" w:lineRule="auto"/>
        <w:ind w:left="905" w:leftChars="0" w:hanging="425" w:firstLineChars="0"/>
        <w:rPr>
          <w:sz w:val="30"/>
          <w:szCs w:val="30"/>
        </w:rPr>
      </w:pPr>
      <w:bookmarkStart w:id="106" w:name="_Toc30357"/>
      <w:r>
        <w:rPr>
          <w:rFonts w:hint="eastAsia"/>
          <w:sz w:val="30"/>
          <w:szCs w:val="30"/>
          <w:lang w:val="en-US" w:eastAsia="zh-CN"/>
        </w:rPr>
        <w:t xml:space="preserve"> </w:t>
      </w:r>
      <w:bookmarkStart w:id="107" w:name="_Toc22063"/>
      <w:bookmarkStart w:id="108" w:name="_Toc21905"/>
      <w:bookmarkStart w:id="109" w:name="_Toc30431"/>
      <w:r>
        <w:rPr>
          <w:sz w:val="30"/>
          <w:szCs w:val="30"/>
        </w:rPr>
        <w:t>详细设计</w:t>
      </w:r>
      <w:bookmarkEnd w:id="106"/>
      <w:bookmarkEnd w:id="107"/>
      <w:bookmarkEnd w:id="108"/>
      <w:bookmarkEnd w:id="109"/>
    </w:p>
    <w:p>
      <w:pPr>
        <w:pStyle w:val="2"/>
        <w:numPr>
          <w:ilvl w:val="1"/>
          <w:numId w:val="1"/>
        </w:numPr>
        <w:bidi w:val="0"/>
        <w:ind w:left="0" w:leftChars="0" w:firstLine="0" w:firstLineChars="0"/>
        <w:jc w:val="left"/>
        <w:rPr>
          <w:rFonts w:hint="eastAsia"/>
          <w:sz w:val="28"/>
          <w:szCs w:val="28"/>
          <w:lang w:val="en-US" w:eastAsia="zh-CN"/>
        </w:rPr>
      </w:pPr>
      <w:bookmarkStart w:id="110" w:name="_Toc16892"/>
      <w:r>
        <w:rPr>
          <w:rFonts w:hint="eastAsia"/>
          <w:sz w:val="28"/>
          <w:szCs w:val="28"/>
          <w:lang w:val="en-US" w:eastAsia="zh-CN"/>
        </w:rPr>
        <w:t xml:space="preserve"> </w:t>
      </w:r>
      <w:bookmarkStart w:id="111" w:name="_Toc23449"/>
      <w:bookmarkStart w:id="112" w:name="_Toc22164"/>
      <w:r>
        <w:rPr>
          <w:rFonts w:hint="eastAsia"/>
          <w:sz w:val="28"/>
          <w:szCs w:val="28"/>
          <w:lang w:val="en-US" w:eastAsia="zh-CN"/>
        </w:rPr>
        <w:t>用户登录模块及修改个人信息模块详细设计</w:t>
      </w:r>
      <w:bookmarkEnd w:id="110"/>
      <w:bookmarkEnd w:id="111"/>
      <w:bookmarkEnd w:id="112"/>
    </w:p>
    <w:p>
      <w:pPr>
        <w:numPr>
          <w:ilvl w:val="0"/>
          <w:numId w:val="12"/>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用户信息存储模块：将用户的登录信息保存到数据库中，便于后续的查询和修改。</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pStyle w:val="2"/>
        <w:numPr>
          <w:ilvl w:val="1"/>
          <w:numId w:val="1"/>
        </w:numPr>
        <w:bidi w:val="0"/>
        <w:ind w:left="0" w:leftChars="0" w:firstLine="0" w:firstLineChars="0"/>
        <w:jc w:val="left"/>
        <w:rPr>
          <w:rFonts w:hint="default"/>
          <w:sz w:val="28"/>
          <w:szCs w:val="28"/>
          <w:lang w:val="en-US" w:eastAsia="zh-CN"/>
        </w:rPr>
      </w:pPr>
      <w:bookmarkStart w:id="113" w:name="_Toc17079"/>
      <w:r>
        <w:rPr>
          <w:rFonts w:hint="eastAsia"/>
          <w:sz w:val="28"/>
          <w:szCs w:val="28"/>
          <w:lang w:val="en-US" w:eastAsia="zh-CN"/>
        </w:rPr>
        <w:t xml:space="preserve"> </w:t>
      </w:r>
      <w:bookmarkStart w:id="114" w:name="_Toc27381"/>
      <w:bookmarkStart w:id="115" w:name="_Toc21991"/>
      <w:r>
        <w:rPr>
          <w:rFonts w:hint="eastAsia"/>
          <w:sz w:val="28"/>
          <w:szCs w:val="28"/>
          <w:lang w:val="en-US" w:eastAsia="zh-CN"/>
        </w:rPr>
        <w:t>货物录入模块详细设计</w:t>
      </w:r>
      <w:bookmarkEnd w:id="113"/>
      <w:bookmarkEnd w:id="114"/>
      <w:bookmarkEnd w:id="115"/>
    </w:p>
    <w:p>
      <w:pPr>
        <w:numPr>
          <w:ilvl w:val="0"/>
          <w:numId w:val="13"/>
        </w:numPr>
        <w:bidi w:val="0"/>
        <w:spacing w:line="360" w:lineRule="auto"/>
        <w:ind w:left="0" w:leftChars="0" w:firstLine="420" w:firstLineChars="0"/>
        <w:outlineLvl w:val="9"/>
        <w:rPr>
          <w:rFonts w:hint="default"/>
          <w:sz w:val="24"/>
          <w:szCs w:val="32"/>
          <w:lang w:val="en-US" w:eastAsia="zh-CN"/>
        </w:rPr>
      </w:pPr>
      <w:bookmarkStart w:id="116" w:name="_Toc29750"/>
      <w:r>
        <w:rPr>
          <w:rFonts w:hint="eastAsia"/>
          <w:sz w:val="24"/>
          <w:szCs w:val="32"/>
          <w:lang w:val="en-US" w:eastAsia="zh-CN"/>
        </w:rPr>
        <w:t>货物导入模块:通过解析excel文件，将货物导入系统</w:t>
      </w:r>
      <w:bookmarkEnd w:id="116"/>
    </w:p>
    <w:p>
      <w:pPr>
        <w:numPr>
          <w:ilvl w:val="0"/>
          <w:numId w:val="13"/>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17" w:name="_Toc336"/>
      <w:r>
        <w:rPr>
          <w:rFonts w:hint="eastAsia"/>
          <w:sz w:val="28"/>
          <w:szCs w:val="28"/>
          <w:lang w:val="en-US" w:eastAsia="zh-CN"/>
        </w:rPr>
        <w:t xml:space="preserve"> </w:t>
      </w:r>
      <w:bookmarkStart w:id="118" w:name="_Toc8032"/>
      <w:bookmarkStart w:id="119" w:name="_Toc30223"/>
      <w:r>
        <w:rPr>
          <w:rFonts w:hint="eastAsia"/>
          <w:sz w:val="28"/>
          <w:szCs w:val="28"/>
          <w:lang w:val="en-US" w:eastAsia="zh-CN"/>
        </w:rPr>
        <w:t>物流管理模块详细设计</w:t>
      </w:r>
      <w:bookmarkEnd w:id="117"/>
      <w:bookmarkEnd w:id="118"/>
      <w:bookmarkEnd w:id="119"/>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14"/>
        </w:numPr>
        <w:bidi w:val="0"/>
        <w:spacing w:line="360" w:lineRule="auto"/>
        <w:ind w:left="845" w:leftChars="0" w:hanging="425" w:firstLineChars="0"/>
        <w:rPr>
          <w:rFonts w:hint="default"/>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20" w:name="_Toc7060"/>
      <w:r>
        <w:rPr>
          <w:rFonts w:hint="eastAsia"/>
          <w:sz w:val="28"/>
          <w:szCs w:val="28"/>
          <w:lang w:val="en-US" w:eastAsia="zh-CN"/>
        </w:rPr>
        <w:t xml:space="preserve"> </w:t>
      </w:r>
      <w:bookmarkStart w:id="121" w:name="_Toc16973"/>
      <w:bookmarkStart w:id="122" w:name="_Toc3810"/>
      <w:r>
        <w:rPr>
          <w:rFonts w:hint="eastAsia"/>
          <w:sz w:val="28"/>
          <w:szCs w:val="28"/>
          <w:lang w:val="en-US" w:eastAsia="zh-CN"/>
        </w:rPr>
        <w:t>物流可视化追踪模块详细设计</w:t>
      </w:r>
      <w:bookmarkEnd w:id="120"/>
      <w:bookmarkEnd w:id="121"/>
      <w:bookmarkEnd w:id="122"/>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pStyle w:val="2"/>
        <w:numPr>
          <w:ilvl w:val="1"/>
          <w:numId w:val="1"/>
        </w:numPr>
        <w:bidi w:val="0"/>
        <w:ind w:left="0" w:leftChars="0" w:firstLine="0" w:firstLineChars="0"/>
        <w:jc w:val="left"/>
        <w:rPr>
          <w:rFonts w:hint="default"/>
          <w:sz w:val="28"/>
          <w:szCs w:val="28"/>
          <w:lang w:val="en-US" w:eastAsia="zh-CN"/>
        </w:rPr>
      </w:pPr>
      <w:bookmarkStart w:id="123" w:name="_Toc16717"/>
      <w:r>
        <w:rPr>
          <w:rFonts w:hint="eastAsia"/>
          <w:sz w:val="28"/>
          <w:szCs w:val="28"/>
          <w:lang w:val="en-US" w:eastAsia="zh-CN"/>
        </w:rPr>
        <w:t xml:space="preserve"> </w:t>
      </w:r>
      <w:bookmarkStart w:id="124" w:name="_Toc16568"/>
      <w:bookmarkStart w:id="125" w:name="_Toc7540"/>
      <w:r>
        <w:rPr>
          <w:rFonts w:hint="eastAsia"/>
          <w:sz w:val="28"/>
          <w:szCs w:val="28"/>
          <w:lang w:val="en-US" w:eastAsia="zh-CN"/>
        </w:rPr>
        <w:t>发布物流模块详细设计</w:t>
      </w:r>
      <w:bookmarkEnd w:id="123"/>
      <w:bookmarkEnd w:id="124"/>
      <w:bookmarkEnd w:id="125"/>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pStyle w:val="2"/>
        <w:numPr>
          <w:ilvl w:val="1"/>
          <w:numId w:val="1"/>
        </w:numPr>
        <w:bidi w:val="0"/>
        <w:ind w:left="0" w:leftChars="0" w:firstLine="0" w:firstLineChars="0"/>
        <w:jc w:val="left"/>
        <w:rPr>
          <w:rFonts w:hint="default"/>
          <w:sz w:val="28"/>
          <w:szCs w:val="28"/>
          <w:lang w:val="en-US" w:eastAsia="zh-CN"/>
        </w:rPr>
      </w:pPr>
      <w:bookmarkStart w:id="126" w:name="_Toc20097"/>
      <w:r>
        <w:rPr>
          <w:rFonts w:hint="eastAsia"/>
          <w:sz w:val="28"/>
          <w:szCs w:val="28"/>
          <w:lang w:val="en-US" w:eastAsia="zh-CN"/>
        </w:rPr>
        <w:t xml:space="preserve"> </w:t>
      </w:r>
      <w:bookmarkStart w:id="127" w:name="_Toc21138"/>
      <w:bookmarkStart w:id="128" w:name="_Toc22478"/>
      <w:r>
        <w:rPr>
          <w:rFonts w:hint="eastAsia"/>
          <w:sz w:val="28"/>
          <w:szCs w:val="28"/>
          <w:lang w:val="en-US" w:eastAsia="zh-CN"/>
        </w:rPr>
        <w:t>智能物流模块详细设计</w:t>
      </w:r>
      <w:bookmarkEnd w:id="126"/>
      <w:bookmarkEnd w:id="127"/>
      <w:bookmarkEnd w:id="128"/>
    </w:p>
    <w:p>
      <w:pPr>
        <w:numPr>
          <w:ilvl w:val="0"/>
          <w:numId w:val="17"/>
        </w:numPr>
        <w:bidi w:val="0"/>
        <w:spacing w:line="360" w:lineRule="auto"/>
        <w:ind w:left="0" w:leftChars="0" w:firstLine="420" w:firstLineChars="0"/>
        <w:rPr>
          <w:rFonts w:hint="default"/>
          <w:sz w:val="24"/>
          <w:szCs w:val="32"/>
          <w:lang w:val="en-US" w:eastAsia="zh-CN"/>
        </w:rPr>
      </w:pPr>
      <w:r>
        <w:rPr>
          <w:rFonts w:hint="eastAsia"/>
          <w:sz w:val="24"/>
          <w:szCs w:val="32"/>
          <w:lang w:val="en-US" w:eastAsia="zh-CN"/>
        </w:rPr>
        <w:t>实现一个智能机器人，向机器人发送物流编号，机器人给你返回对应的物流信息</w:t>
      </w:r>
      <w:r>
        <w:rPr>
          <w:rFonts w:hint="default"/>
          <w:sz w:val="24"/>
          <w:szCs w:val="32"/>
          <w:lang w:val="en-US" w:eastAsia="zh-CN"/>
        </w:rPr>
        <w:t>。</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jc w:val="center"/>
        <w:outlineLvl w:val="0"/>
        <w:rPr>
          <w:sz w:val="30"/>
          <w:szCs w:val="30"/>
        </w:rPr>
      </w:pPr>
      <w:bookmarkStart w:id="129" w:name="_Toc25410"/>
      <w:bookmarkStart w:id="130" w:name="_Toc22525"/>
      <w:r>
        <w:rPr>
          <w:rFonts w:hint="eastAsia"/>
          <w:sz w:val="30"/>
          <w:szCs w:val="30"/>
          <w:lang w:val="en-US" w:eastAsia="zh-CN"/>
        </w:rPr>
        <w:t xml:space="preserve"> </w:t>
      </w:r>
      <w:bookmarkStart w:id="131" w:name="_Toc28061"/>
      <w:bookmarkStart w:id="132" w:name="_Toc25343"/>
      <w:r>
        <w:rPr>
          <w:sz w:val="30"/>
          <w:szCs w:val="30"/>
        </w:rPr>
        <w:t>系统实现</w:t>
      </w:r>
      <w:bookmarkEnd w:id="129"/>
      <w:bookmarkEnd w:id="130"/>
      <w:bookmarkEnd w:id="131"/>
      <w:bookmarkEnd w:id="132"/>
    </w:p>
    <w:p>
      <w:pPr>
        <w:pStyle w:val="2"/>
        <w:numPr>
          <w:ilvl w:val="1"/>
          <w:numId w:val="1"/>
        </w:numPr>
        <w:bidi w:val="0"/>
        <w:spacing w:line="360" w:lineRule="auto"/>
        <w:ind w:left="0" w:leftChars="0" w:firstLine="0" w:firstLineChars="0"/>
        <w:jc w:val="left"/>
        <w:rPr>
          <w:rFonts w:hint="eastAsia"/>
          <w:sz w:val="28"/>
          <w:szCs w:val="28"/>
          <w:lang w:val="en-US" w:eastAsia="zh-CN"/>
        </w:rPr>
      </w:pPr>
      <w:bookmarkStart w:id="133" w:name="_Toc25519"/>
      <w:r>
        <w:rPr>
          <w:rFonts w:hint="eastAsia"/>
          <w:sz w:val="28"/>
          <w:szCs w:val="28"/>
          <w:lang w:val="en-US" w:eastAsia="zh-CN"/>
        </w:rPr>
        <w:t xml:space="preserve"> </w:t>
      </w:r>
      <w:bookmarkStart w:id="134" w:name="_Toc740"/>
      <w:bookmarkStart w:id="135" w:name="_Toc31321"/>
      <w:r>
        <w:rPr>
          <w:rFonts w:hint="eastAsia"/>
          <w:sz w:val="28"/>
          <w:szCs w:val="28"/>
          <w:lang w:val="en-US" w:eastAsia="zh-CN"/>
        </w:rPr>
        <w:t>用户登录及修改个人信息</w:t>
      </w:r>
      <w:bookmarkEnd w:id="133"/>
      <w:bookmarkEnd w:id="134"/>
      <w:bookmarkEnd w:id="135"/>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r>
        <w:rPr>
          <w:rFonts w:hint="eastAsia"/>
          <w:sz w:val="24"/>
          <w:szCs w:val="32"/>
          <w:lang w:val="en-US" w:eastAsia="zh-CN"/>
        </w:rPr>
        <w:t>改</w:t>
      </w:r>
      <w:r>
        <w:rPr>
          <w:rFonts w:hint="default"/>
          <w:sz w:val="24"/>
          <w:szCs w:val="32"/>
          <w:lang w:val="en-US" w:eastAsia="zh-CN"/>
        </w:rPr>
        <w:t>模块的</w:t>
      </w:r>
      <w:r>
        <w:rPr>
          <w:rFonts w:hint="eastAsia"/>
          <w:sz w:val="24"/>
          <w:szCs w:val="32"/>
          <w:lang w:val="en-US" w:eastAsia="zh-CN"/>
        </w:rPr>
        <w:t xml:space="preserve">部分代码如图11 </w:t>
      </w:r>
      <w:r>
        <w:rPr>
          <w:rFonts w:hint="default"/>
          <w:sz w:val="24"/>
          <w:szCs w:val="32"/>
          <w:lang w:val="en-US" w:eastAsia="zh-CN"/>
        </w:rPr>
        <w:t>流程图</w:t>
      </w:r>
      <w:r>
        <w:rPr>
          <w:rFonts w:hint="eastAsia"/>
          <w:sz w:val="24"/>
          <w:szCs w:val="32"/>
          <w:lang w:val="en-US" w:eastAsia="zh-CN"/>
        </w:rPr>
        <w:t>如图12</w:t>
      </w:r>
    </w:p>
    <w:p>
      <w:pPr>
        <w:bidi w:val="0"/>
      </w:pPr>
      <w:r>
        <w:drawing>
          <wp:inline distT="0" distB="0" distL="114300" distR="114300">
            <wp:extent cx="5577840" cy="3567430"/>
            <wp:effectExtent l="0" t="0" r="3810" b="139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7"/>
                    <a:stretch>
                      <a:fillRect/>
                    </a:stretch>
                  </pic:blipFill>
                  <pic:spPr>
                    <a:xfrm>
                      <a:off x="0" y="0"/>
                      <a:ext cx="5577840" cy="356743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1</w:t>
      </w:r>
      <w:r>
        <w:rPr>
          <w:rFonts w:hint="eastAsia"/>
          <w:lang w:val="en-US" w:eastAsia="zh-CN"/>
        </w:rPr>
        <w:t xml:space="preserve">  登录模块部分代码</w:t>
      </w:r>
    </w:p>
    <w:p>
      <w:pPr>
        <w:bidi w:val="0"/>
        <w:rPr>
          <w:rFonts w:hint="default"/>
          <w:lang w:val="en-US" w:eastAsia="zh-CN"/>
        </w:rPr>
      </w:pPr>
    </w:p>
    <w:p>
      <w:pPr>
        <w:bidi w:val="0"/>
        <w:rPr>
          <w:rFonts w:hint="default"/>
          <w:lang w:val="en-US" w:eastAsia="zh-CN"/>
        </w:rPr>
      </w:pPr>
      <w:r>
        <w:drawing>
          <wp:inline distT="0" distB="0" distL="114300" distR="114300">
            <wp:extent cx="5574030" cy="6009005"/>
            <wp:effectExtent l="0" t="0" r="7620" b="1079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8"/>
                    <a:stretch>
                      <a:fillRect/>
                    </a:stretch>
                  </pic:blipFill>
                  <pic:spPr>
                    <a:xfrm>
                      <a:off x="0" y="0"/>
                      <a:ext cx="5574030" cy="600900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2</w:t>
      </w:r>
      <w:r>
        <w:rPr>
          <w:rFonts w:hint="eastAsia"/>
          <w:lang w:val="en-US" w:eastAsia="zh-CN"/>
        </w:rPr>
        <w:t xml:space="preserve">  登录模块流程图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36" w:name="_Toc21971"/>
      <w:r>
        <w:rPr>
          <w:rFonts w:hint="eastAsia"/>
          <w:sz w:val="28"/>
          <w:szCs w:val="28"/>
          <w:lang w:val="en-US" w:eastAsia="zh-CN"/>
        </w:rPr>
        <w:t xml:space="preserve"> </w:t>
      </w:r>
      <w:bookmarkStart w:id="137" w:name="_Toc18251"/>
      <w:bookmarkStart w:id="138" w:name="_Toc16214"/>
      <w:r>
        <w:rPr>
          <w:rFonts w:hint="eastAsia"/>
          <w:sz w:val="28"/>
          <w:szCs w:val="28"/>
          <w:lang w:val="en-US" w:eastAsia="zh-CN"/>
        </w:rPr>
        <w:t>货物录入</w:t>
      </w:r>
      <w:bookmarkEnd w:id="136"/>
      <w:bookmarkEnd w:id="137"/>
      <w:bookmarkEnd w:id="138"/>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r>
        <w:rPr>
          <w:rFonts w:hint="eastAsia"/>
          <w:sz w:val="24"/>
          <w:szCs w:val="32"/>
          <w:lang w:val="en-US" w:eastAsia="zh-CN"/>
        </w:rPr>
        <w:t>该模块部分代码如图13 流程图如图14</w:t>
      </w:r>
    </w:p>
    <w:p>
      <w:pPr>
        <w:bidi w:val="0"/>
        <w:jc w:val="center"/>
      </w:pPr>
      <w:r>
        <w:drawing>
          <wp:inline distT="0" distB="0" distL="114300" distR="114300">
            <wp:extent cx="5576570" cy="2740025"/>
            <wp:effectExtent l="0" t="0" r="5080" b="317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39"/>
                    <a:stretch>
                      <a:fillRect/>
                    </a:stretch>
                  </pic:blipFill>
                  <pic:spPr>
                    <a:xfrm>
                      <a:off x="0" y="0"/>
                      <a:ext cx="5576570" cy="274002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3</w:t>
      </w:r>
      <w:r>
        <w:rPr>
          <w:rFonts w:hint="eastAsia"/>
          <w:lang w:val="en-US" w:eastAsia="zh-CN"/>
        </w:rPr>
        <w:t xml:space="preserve">  货物录入代码</w:t>
      </w:r>
    </w:p>
    <w:p>
      <w:pPr>
        <w:bidi w:val="0"/>
        <w:jc w:val="center"/>
        <w:rPr>
          <w:rFonts w:hint="default"/>
          <w:lang w:val="en-US" w:eastAsia="zh-CN"/>
        </w:rPr>
      </w:pPr>
      <w:r>
        <w:drawing>
          <wp:inline distT="0" distB="0" distL="114300" distR="114300">
            <wp:extent cx="5577205" cy="4758055"/>
            <wp:effectExtent l="0" t="0" r="4445" b="444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0"/>
                    <a:stretch>
                      <a:fillRect/>
                    </a:stretch>
                  </pic:blipFill>
                  <pic:spPr>
                    <a:xfrm>
                      <a:off x="0" y="0"/>
                      <a:ext cx="5577205" cy="475805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货物录入模块流程图</w:t>
      </w:r>
    </w:p>
    <w:p>
      <w:pPr>
        <w:bidi w:val="0"/>
        <w:jc w:val="center"/>
        <w:rPr>
          <w:rFonts w:hint="default"/>
          <w:lang w:val="en-US" w:eastAsia="zh-CN"/>
        </w:rPr>
      </w:pP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39" w:name="_Toc22188"/>
      <w:r>
        <w:rPr>
          <w:rFonts w:hint="eastAsia"/>
          <w:sz w:val="28"/>
          <w:szCs w:val="28"/>
          <w:lang w:val="en-US" w:eastAsia="zh-CN"/>
        </w:rPr>
        <w:t xml:space="preserve"> </w:t>
      </w:r>
      <w:bookmarkStart w:id="140" w:name="_Toc1814"/>
      <w:bookmarkStart w:id="141" w:name="_Toc7174"/>
      <w:r>
        <w:rPr>
          <w:rFonts w:hint="eastAsia"/>
          <w:sz w:val="28"/>
          <w:szCs w:val="28"/>
          <w:lang w:val="en-US" w:eastAsia="zh-CN"/>
        </w:rPr>
        <w:t>物流管理</w:t>
      </w:r>
      <w:bookmarkEnd w:id="139"/>
      <w:bookmarkEnd w:id="140"/>
      <w:bookmarkEnd w:id="141"/>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r>
        <w:rPr>
          <w:rFonts w:hint="eastAsia"/>
          <w:sz w:val="24"/>
          <w:szCs w:val="32"/>
          <w:lang w:val="en-US" w:eastAsia="zh-CN"/>
        </w:rPr>
        <w:t>该模块部分代码如图15</w:t>
      </w:r>
    </w:p>
    <w:p>
      <w:pPr>
        <w:bidi w:val="0"/>
        <w:jc w:val="center"/>
        <w:rPr>
          <w:rFonts w:hint="default"/>
          <w:lang w:val="en-US" w:eastAsia="zh-CN"/>
        </w:rPr>
      </w:pPr>
      <w:r>
        <w:drawing>
          <wp:inline distT="0" distB="0" distL="114300" distR="114300">
            <wp:extent cx="5575300" cy="4240530"/>
            <wp:effectExtent l="0" t="0" r="635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41"/>
                    <a:stretch>
                      <a:fillRect/>
                    </a:stretch>
                  </pic:blipFill>
                  <pic:spPr>
                    <a:xfrm>
                      <a:off x="0" y="0"/>
                      <a:ext cx="5575300" cy="424053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物流管理代码</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2" w:name="_Toc5028"/>
      <w:bookmarkStart w:id="143" w:name="_Toc21676"/>
      <w:r>
        <w:rPr>
          <w:rFonts w:hint="eastAsia"/>
          <w:sz w:val="28"/>
          <w:szCs w:val="28"/>
          <w:lang w:val="en-US" w:eastAsia="zh-CN"/>
        </w:rPr>
        <w:t>发布物流</w:t>
      </w:r>
      <w:bookmarkEnd w:id="142"/>
      <w:bookmarkEnd w:id="143"/>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r>
        <w:rPr>
          <w:rFonts w:hint="eastAsia"/>
          <w:sz w:val="24"/>
          <w:szCs w:val="32"/>
          <w:lang w:val="en-US" w:eastAsia="zh-CN"/>
        </w:rPr>
        <w:t>该模块部分代码如图16 流程图如图17</w:t>
      </w:r>
    </w:p>
    <w:p>
      <w:pPr>
        <w:bidi w:val="0"/>
      </w:pPr>
      <w:r>
        <w:drawing>
          <wp:inline distT="0" distB="0" distL="114300" distR="114300">
            <wp:extent cx="5579110" cy="2065020"/>
            <wp:effectExtent l="0" t="0" r="2540" b="1143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2"/>
                    <a:stretch>
                      <a:fillRect/>
                    </a:stretch>
                  </pic:blipFill>
                  <pic:spPr>
                    <a:xfrm>
                      <a:off x="0" y="0"/>
                      <a:ext cx="5579110" cy="20650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6</w:t>
      </w:r>
      <w:r>
        <w:rPr>
          <w:rFonts w:hint="eastAsia"/>
          <w:lang w:val="en-US" w:eastAsia="zh-CN"/>
        </w:rPr>
        <w:t xml:space="preserve">  物流发布代码</w:t>
      </w:r>
    </w:p>
    <w:p>
      <w:pPr>
        <w:bidi w:val="0"/>
        <w:jc w:val="center"/>
      </w:pPr>
      <w:r>
        <w:drawing>
          <wp:inline distT="0" distB="0" distL="114300" distR="114300">
            <wp:extent cx="3733800" cy="5850255"/>
            <wp:effectExtent l="0" t="0" r="0" b="171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3"/>
                    <a:stretch>
                      <a:fillRect/>
                    </a:stretch>
                  </pic:blipFill>
                  <pic:spPr>
                    <a:xfrm>
                      <a:off x="0" y="0"/>
                      <a:ext cx="3733800" cy="585025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7</w:t>
      </w:r>
      <w:r>
        <w:rPr>
          <w:rFonts w:hint="eastAsia"/>
          <w:lang w:val="en-US" w:eastAsia="zh-CN"/>
        </w:rPr>
        <w:t xml:space="preserve">  物流发布代码</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4" w:name="_Toc24210"/>
      <w:r>
        <w:rPr>
          <w:rFonts w:hint="eastAsia"/>
          <w:sz w:val="28"/>
          <w:szCs w:val="28"/>
          <w:lang w:val="en-US" w:eastAsia="zh-CN"/>
        </w:rPr>
        <w:t xml:space="preserve"> </w:t>
      </w:r>
      <w:bookmarkStart w:id="145" w:name="_Toc29017"/>
      <w:bookmarkStart w:id="146" w:name="_Toc2439"/>
      <w:r>
        <w:rPr>
          <w:rFonts w:hint="eastAsia"/>
          <w:sz w:val="28"/>
          <w:szCs w:val="28"/>
          <w:lang w:val="en-US" w:eastAsia="zh-CN"/>
        </w:rPr>
        <w:t>可视化追踪物流</w:t>
      </w:r>
      <w:bookmarkEnd w:id="145"/>
      <w:bookmarkEnd w:id="146"/>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r>
        <w:rPr>
          <w:rFonts w:hint="eastAsia"/>
          <w:sz w:val="24"/>
          <w:szCs w:val="32"/>
          <w:lang w:val="en-US" w:eastAsia="zh-CN"/>
        </w:rPr>
        <w:t>该模块主要是展示功能,没有流程图</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4"/>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8</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5"/>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9</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6"/>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7" w:name="_Toc22666"/>
      <w:bookmarkStart w:id="148" w:name="_Toc11708"/>
      <w:r>
        <w:rPr>
          <w:rFonts w:hint="eastAsia"/>
          <w:sz w:val="28"/>
          <w:szCs w:val="28"/>
          <w:lang w:val="en-US" w:eastAsia="zh-CN"/>
        </w:rPr>
        <w:t>智能物流</w:t>
      </w:r>
      <w:bookmarkEnd w:id="147"/>
      <w:bookmarkEnd w:id="148"/>
    </w:p>
    <w:p>
      <w:pPr>
        <w:bidi w:val="0"/>
        <w:spacing w:line="360" w:lineRule="auto"/>
        <w:ind w:firstLine="420" w:firstLineChars="0"/>
        <w:rPr>
          <w:rFonts w:hint="eastAsia"/>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r>
        <w:rPr>
          <w:rFonts w:hint="eastAsia"/>
          <w:b w:val="0"/>
          <w:bCs/>
          <w:sz w:val="24"/>
          <w:szCs w:val="24"/>
          <w:lang w:val="en-US" w:eastAsia="zh-CN"/>
        </w:rPr>
        <w:t>该模块</w:t>
      </w:r>
      <w:r>
        <w:rPr>
          <w:rFonts w:hint="eastAsia"/>
          <w:sz w:val="24"/>
          <w:szCs w:val="32"/>
          <w:lang w:val="en-US" w:eastAsia="zh-CN"/>
        </w:rPr>
        <w:t xml:space="preserve">部分代码如图21 </w:t>
      </w:r>
      <w:r>
        <w:rPr>
          <w:rFonts w:hint="eastAsia"/>
          <w:b w:val="0"/>
          <w:bCs/>
          <w:sz w:val="24"/>
          <w:szCs w:val="24"/>
          <w:lang w:val="en-US" w:eastAsia="zh-CN"/>
        </w:rPr>
        <w:t>具体流程图如图22</w:t>
      </w:r>
    </w:p>
    <w:p>
      <w:pPr>
        <w:bidi w:val="0"/>
      </w:pPr>
      <w:r>
        <w:drawing>
          <wp:inline distT="0" distB="0" distL="114300" distR="114300">
            <wp:extent cx="5579110" cy="2464435"/>
            <wp:effectExtent l="0" t="0" r="2540" b="1206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7"/>
                    <a:stretch>
                      <a:fillRect/>
                    </a:stretch>
                  </pic:blipFill>
                  <pic:spPr>
                    <a:xfrm>
                      <a:off x="0" y="0"/>
                      <a:ext cx="5579110" cy="24644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w:t>
      </w:r>
      <w:r>
        <w:rPr>
          <w:rFonts w:hint="eastAsia" w:cs="宋体"/>
          <w:bCs/>
          <w:snapToGrid w:val="0"/>
          <w:kern w:val="0"/>
          <w:sz w:val="21"/>
          <w:szCs w:val="21"/>
          <w:lang w:val="en-US" w:eastAsia="zh-CN"/>
        </w:rPr>
        <w:t>1</w:t>
      </w:r>
      <w:r>
        <w:rPr>
          <w:rFonts w:hint="eastAsia"/>
          <w:lang w:val="en-US" w:eastAsia="zh-CN"/>
        </w:rPr>
        <w:t xml:space="preserve"> 智能物流代码</w:t>
      </w:r>
    </w:p>
    <w:p>
      <w:pPr>
        <w:bidi w:val="0"/>
        <w:jc w:val="center"/>
        <w:rPr>
          <w:rFonts w:hint="default"/>
          <w:lang w:val="en-US" w:eastAsia="zh-CN"/>
        </w:rPr>
      </w:pPr>
      <w:r>
        <w:drawing>
          <wp:inline distT="0" distB="0" distL="114300" distR="114300">
            <wp:extent cx="4286250" cy="3949065"/>
            <wp:effectExtent l="0" t="0" r="0" b="1333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8"/>
                    <a:stretch>
                      <a:fillRect/>
                    </a:stretch>
                  </pic:blipFill>
                  <pic:spPr>
                    <a:xfrm>
                      <a:off x="0" y="0"/>
                      <a:ext cx="4286250" cy="394906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w:t>
      </w:r>
      <w:r>
        <w:rPr>
          <w:rFonts w:hint="eastAsia" w:cs="宋体"/>
          <w:bCs/>
          <w:snapToGrid w:val="0"/>
          <w:kern w:val="0"/>
          <w:sz w:val="21"/>
          <w:szCs w:val="21"/>
          <w:lang w:val="en-US" w:eastAsia="zh-CN"/>
        </w:rPr>
        <w:t>2</w:t>
      </w:r>
      <w:r>
        <w:rPr>
          <w:rFonts w:hint="eastAsia"/>
          <w:lang w:val="en-US" w:eastAsia="zh-CN"/>
        </w:rPr>
        <w:t xml:space="preserve"> 智能物流流程图</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149" w:name="_Toc29458"/>
      <w:bookmarkStart w:id="150" w:name="_Toc17078"/>
      <w:bookmarkStart w:id="151" w:name="_Toc6971"/>
      <w:r>
        <w:rPr>
          <w:sz w:val="30"/>
          <w:szCs w:val="30"/>
        </w:rPr>
        <w:t>系统测试</w:t>
      </w:r>
      <w:bookmarkEnd w:id="144"/>
      <w:bookmarkEnd w:id="149"/>
      <w:bookmarkEnd w:id="150"/>
      <w:bookmarkEnd w:id="151"/>
    </w:p>
    <w:p>
      <w:pPr>
        <w:pStyle w:val="47"/>
        <w:numPr>
          <w:ilvl w:val="1"/>
          <w:numId w:val="1"/>
        </w:numPr>
        <w:bidi w:val="0"/>
        <w:ind w:left="0" w:leftChars="0" w:firstLine="0" w:firstLineChars="0"/>
        <w:jc w:val="left"/>
        <w:rPr>
          <w:rFonts w:hint="eastAsia"/>
          <w:sz w:val="28"/>
          <w:szCs w:val="28"/>
          <w:lang w:val="en-US" w:eastAsia="zh-CN"/>
        </w:rPr>
      </w:pPr>
      <w:r>
        <w:rPr>
          <w:rFonts w:hint="eastAsia"/>
          <w:sz w:val="28"/>
          <w:szCs w:val="28"/>
          <w:lang w:val="en-US" w:eastAsia="zh-CN"/>
        </w:rPr>
        <w:t xml:space="preserve"> </w:t>
      </w:r>
      <w:bookmarkStart w:id="152" w:name="_Toc7525"/>
      <w:bookmarkStart w:id="153" w:name="_Toc743"/>
      <w:bookmarkStart w:id="154" w:name="_Toc7444"/>
      <w:r>
        <w:rPr>
          <w:rFonts w:hint="eastAsia"/>
          <w:sz w:val="28"/>
          <w:szCs w:val="28"/>
          <w:lang w:val="en-US" w:eastAsia="zh-CN"/>
        </w:rPr>
        <w:t>测试环境</w:t>
      </w:r>
      <w:bookmarkEnd w:id="152"/>
      <w:bookmarkEnd w:id="153"/>
      <w:bookmarkEnd w:id="154"/>
    </w:p>
    <w:p>
      <w:pPr>
        <w:numPr>
          <w:ilvl w:val="0"/>
          <w:numId w:val="18"/>
        </w:numPr>
        <w:bidi w:val="0"/>
        <w:spacing w:line="360" w:lineRule="auto"/>
        <w:rPr>
          <w:rFonts w:hint="eastAsia"/>
          <w:sz w:val="24"/>
          <w:szCs w:val="32"/>
        </w:rPr>
      </w:pPr>
      <w:bookmarkStart w:id="155" w:name="_Toc2335"/>
      <w:bookmarkStart w:id="156" w:name="_Toc27753"/>
      <w:bookmarkStart w:id="157" w:name="_Toc3422"/>
      <w:bookmarkStart w:id="158" w:name="_Toc21353"/>
      <w:r>
        <w:rPr>
          <w:rFonts w:hint="eastAsia"/>
          <w:sz w:val="24"/>
          <w:szCs w:val="32"/>
        </w:rPr>
        <w:t>数据库</w:t>
      </w:r>
      <w:r>
        <w:rPr>
          <w:rFonts w:hint="eastAsia"/>
          <w:sz w:val="24"/>
          <w:szCs w:val="32"/>
          <w:lang w:val="en-US" w:eastAsia="zh-CN"/>
        </w:rPr>
        <w:t>环境</w:t>
      </w:r>
      <w:bookmarkEnd w:id="155"/>
      <w:bookmarkEnd w:id="156"/>
    </w:p>
    <w:p>
      <w:pPr>
        <w:pStyle w:val="9"/>
        <w:jc w:val="center"/>
      </w:pPr>
      <w:r>
        <w:t xml:space="preserve">表 </w:t>
      </w:r>
      <w:r>
        <w:fldChar w:fldCharType="begin"/>
      </w:r>
      <w:r>
        <w:instrText xml:space="preserve"> SEQ 表 \* ARABIC </w:instrText>
      </w:r>
      <w:r>
        <w:fldChar w:fldCharType="separate"/>
      </w:r>
      <w:r>
        <w:t>5</w:t>
      </w:r>
      <w:r>
        <w:fldChar w:fldCharType="end"/>
      </w:r>
    </w:p>
    <w:tbl>
      <w:tblPr>
        <w:tblStyle w:val="20"/>
        <w:tblW w:w="92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9"/>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6" w:hRule="atLeast"/>
          <w:jc w:val="center"/>
        </w:trPr>
        <w:tc>
          <w:tcPr>
            <w:tcW w:w="2099"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数据库:</w:t>
            </w:r>
          </w:p>
        </w:tc>
        <w:tc>
          <w:tcPr>
            <w:tcW w:w="4820" w:type="dxa"/>
            <w:vAlign w:val="center"/>
          </w:tcPr>
          <w:p>
            <w:pPr>
              <w:spacing w:line="276" w:lineRule="auto"/>
              <w:jc w:val="left"/>
              <w:rPr>
                <w:rFonts w:hint="eastAsia" w:ascii="宋体" w:hAnsi="宋体" w:cs="宋体"/>
              </w:rPr>
            </w:pPr>
            <w:r>
              <w:rPr>
                <w:rFonts w:hint="eastAsia" w:ascii="宋体" w:hAnsi="宋体" w:cs="宋体"/>
              </w:rPr>
              <w:t>MySQL</w:t>
            </w:r>
            <w:r>
              <w:rPr>
                <w:rFonts w:ascii="宋体" w:hAnsi="宋体" w:cs="宋体"/>
              </w:rPr>
              <w:t>_64bit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数据库实例名:</w:t>
            </w:r>
          </w:p>
        </w:tc>
        <w:tc>
          <w:tcPr>
            <w:tcW w:w="4820" w:type="dxa"/>
            <w:vAlign w:val="center"/>
          </w:tcPr>
          <w:p>
            <w:pPr>
              <w:spacing w:line="276" w:lineRule="auto"/>
              <w:jc w:val="left"/>
              <w:rPr>
                <w:rFonts w:hint="eastAsia" w:ascii="宋体" w:hAnsi="宋体" w:cs="宋体"/>
              </w:rPr>
            </w:pPr>
            <w:r>
              <w:rPr>
                <w:rFonts w:ascii="宋体" w:hAnsi="宋体" w:cs="宋体"/>
              </w:rPr>
              <w:t>l</w:t>
            </w:r>
            <w:r>
              <w:rPr>
                <w:rFonts w:hint="eastAsia" w:ascii="宋体" w:hAnsi="宋体" w:cs="宋体"/>
              </w:rPr>
              <w:t>ch_db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数据库用户:</w:t>
            </w:r>
          </w:p>
        </w:tc>
        <w:tc>
          <w:tcPr>
            <w:tcW w:w="4820" w:type="dxa"/>
            <w:vAlign w:val="center"/>
          </w:tcPr>
          <w:p>
            <w:pPr>
              <w:spacing w:line="276" w:lineRule="auto"/>
              <w:jc w:val="left"/>
              <w:rPr>
                <w:rFonts w:hint="eastAsia" w:ascii="宋体" w:hAnsi="宋体" w:cs="宋体"/>
              </w:rPr>
            </w:pPr>
            <w:r>
              <w:rPr>
                <w:rFonts w:hint="eastAsia" w:ascii="宋体" w:hAnsi="宋体" w:cs="宋体"/>
              </w:rPr>
              <w:t>root</w:t>
            </w:r>
          </w:p>
        </w:tc>
      </w:tr>
    </w:tbl>
    <w:p>
      <w:pPr>
        <w:pStyle w:val="3"/>
        <w:rPr>
          <w:rFonts w:hint="eastAsia"/>
        </w:rPr>
      </w:pPr>
    </w:p>
    <w:p>
      <w:pPr>
        <w:numPr>
          <w:ilvl w:val="0"/>
          <w:numId w:val="18"/>
        </w:numPr>
        <w:bidi w:val="0"/>
        <w:spacing w:line="360" w:lineRule="auto"/>
        <w:rPr>
          <w:rFonts w:hint="eastAsia"/>
          <w:sz w:val="24"/>
          <w:szCs w:val="32"/>
        </w:rPr>
      </w:pPr>
      <w:bookmarkStart w:id="159" w:name="_Toc32533"/>
      <w:bookmarkStart w:id="160" w:name="_Toc31626"/>
      <w:r>
        <w:rPr>
          <w:rFonts w:hint="eastAsia"/>
          <w:sz w:val="24"/>
          <w:szCs w:val="32"/>
          <w:lang w:val="en-US" w:eastAsia="zh-CN"/>
        </w:rPr>
        <w:t>应运环境</w:t>
      </w:r>
      <w:bookmarkEnd w:id="159"/>
      <w:bookmarkEnd w:id="160"/>
    </w:p>
    <w:p>
      <w:pPr>
        <w:pStyle w:val="9"/>
        <w:jc w:val="center"/>
      </w:pPr>
      <w:r>
        <w:t xml:space="preserve">表 </w:t>
      </w:r>
      <w:r>
        <w:fldChar w:fldCharType="begin"/>
      </w:r>
      <w:r>
        <w:instrText xml:space="preserve"> SEQ 表 \* ARABIC </w:instrText>
      </w:r>
      <w:r>
        <w:fldChar w:fldCharType="separate"/>
      </w:r>
      <w:r>
        <w:t>6</w:t>
      </w:r>
      <w:r>
        <w:fldChar w:fldCharType="end"/>
      </w:r>
    </w:p>
    <w:tbl>
      <w:tblPr>
        <w:tblStyle w:val="20"/>
        <w:tblW w:w="91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6"/>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1" w:hRule="atLeast"/>
          <w:jc w:val="center"/>
        </w:trPr>
        <w:tc>
          <w:tcPr>
            <w:tcW w:w="1976"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中间件:</w:t>
            </w:r>
          </w:p>
        </w:tc>
        <w:tc>
          <w:tcPr>
            <w:tcW w:w="4820" w:type="dxa"/>
            <w:vAlign w:val="center"/>
          </w:tcPr>
          <w:p>
            <w:pPr>
              <w:spacing w:line="276" w:lineRule="auto"/>
              <w:jc w:val="left"/>
              <w:rPr>
                <w:rFonts w:hint="eastAsia" w:ascii="宋体" w:hAnsi="宋体" w:cs="宋体"/>
              </w:rPr>
            </w:pPr>
            <w:r>
              <w:rPr>
                <w:rFonts w:hint="eastAsia" w:ascii="宋体" w:hAnsi="宋体" w:cs="宋体"/>
              </w:rPr>
              <w:t>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bl>
    <w:p>
      <w:pPr>
        <w:pStyle w:val="3"/>
        <w:ind w:left="0" w:leftChars="0" w:firstLine="0" w:firstLineChars="0"/>
        <w:rPr>
          <w:rFonts w:hint="eastAsia"/>
        </w:rPr>
      </w:pPr>
    </w:p>
    <w:bookmarkEnd w:id="157"/>
    <w:bookmarkEnd w:id="158"/>
    <w:p>
      <w:pPr>
        <w:numPr>
          <w:ilvl w:val="0"/>
          <w:numId w:val="18"/>
        </w:numPr>
        <w:bidi w:val="0"/>
        <w:spacing w:line="360" w:lineRule="auto"/>
        <w:rPr>
          <w:rFonts w:hint="eastAsia"/>
          <w:sz w:val="24"/>
          <w:szCs w:val="32"/>
        </w:rPr>
      </w:pPr>
      <w:bookmarkStart w:id="161" w:name="_Toc14577"/>
      <w:bookmarkStart w:id="162" w:name="_Toc12586"/>
      <w:r>
        <w:rPr>
          <w:rFonts w:hint="eastAsia"/>
          <w:sz w:val="24"/>
          <w:szCs w:val="32"/>
          <w:lang w:val="en-US" w:eastAsia="zh-CN"/>
        </w:rPr>
        <w:t>客户端环境</w:t>
      </w:r>
      <w:bookmarkEnd w:id="161"/>
      <w:bookmarkEnd w:id="162"/>
    </w:p>
    <w:p>
      <w:pPr>
        <w:pStyle w:val="9"/>
        <w:jc w:val="center"/>
      </w:pPr>
      <w:r>
        <w:t xml:space="preserve">表 </w:t>
      </w:r>
      <w:r>
        <w:fldChar w:fldCharType="begin"/>
      </w:r>
      <w:r>
        <w:instrText xml:space="preserve"> SEQ 表 \* ARABIC </w:instrText>
      </w:r>
      <w:r>
        <w:fldChar w:fldCharType="separate"/>
      </w:r>
      <w:r>
        <w:t>7</w:t>
      </w:r>
      <w:r>
        <w:fldChar w:fldCharType="end"/>
      </w:r>
    </w:p>
    <w:tbl>
      <w:tblPr>
        <w:tblStyle w:val="20"/>
        <w:tblW w:w="92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91"/>
        <w:gridCol w:w="1766"/>
        <w:gridCol w:w="54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硬件</w:t>
            </w: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cpu</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 xml:space="preserve">I7-7700HQ </w:t>
            </w:r>
            <w:r>
              <w:rPr>
                <w:rFonts w:hint="eastAsia"/>
                <w:color w:val="000000"/>
                <w:szCs w:val="21"/>
              </w:rPr>
              <w:t>四核2</w:t>
            </w:r>
            <w:r>
              <w:rPr>
                <w:color w:val="000000"/>
                <w:szCs w:val="21"/>
              </w:rPr>
              <w:t>.8Ghz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w:t>
            </w:r>
            <w:r>
              <w:rPr>
                <w:rFonts w:hint="eastAsia"/>
                <w:color w:val="000000"/>
                <w:szCs w:val="21"/>
              </w:rPr>
              <w:t>内存</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16</w:t>
            </w:r>
            <w:r>
              <w:rPr>
                <w:rFonts w:hint="eastAsia"/>
                <w:color w:val="000000"/>
                <w:szCs w:val="21"/>
              </w:rPr>
              <w:t>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62"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软件</w:t>
            </w:r>
          </w:p>
        </w:tc>
        <w:tc>
          <w:tcPr>
            <w:tcW w:w="1766" w:type="dxa"/>
            <w:tcBorders>
              <w:bottom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操作系统</w:t>
            </w:r>
          </w:p>
        </w:tc>
        <w:tc>
          <w:tcPr>
            <w:tcW w:w="5464" w:type="dxa"/>
            <w:tcBorders>
              <w:left w:val="single" w:color="auto" w:sz="4" w:space="0"/>
              <w:bottom w:val="single" w:color="auto" w:sz="4" w:space="0"/>
            </w:tcBorders>
          </w:tcPr>
          <w:p>
            <w:pPr>
              <w:spacing w:line="360" w:lineRule="auto"/>
              <w:jc w:val="left"/>
              <w:rPr>
                <w:rFonts w:hint="eastAsia"/>
                <w:color w:val="000000"/>
                <w:szCs w:val="21"/>
              </w:rPr>
            </w:pPr>
            <w:r>
              <w:rPr>
                <w:rFonts w:hint="eastAsia"/>
                <w:color w:val="000000"/>
                <w:szCs w:val="21"/>
              </w:rPr>
              <w:t>Windows</w:t>
            </w:r>
            <w:r>
              <w:rPr>
                <w:color w:val="000000"/>
                <w:szCs w:val="21"/>
              </w:rPr>
              <w:t>10-64bit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75"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top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浏览器</w:t>
            </w:r>
          </w:p>
        </w:tc>
        <w:tc>
          <w:tcPr>
            <w:tcW w:w="5464" w:type="dxa"/>
            <w:tcBorders>
              <w:top w:val="single" w:color="auto" w:sz="4" w:space="0"/>
              <w:left w:val="single" w:color="auto" w:sz="4" w:space="0"/>
            </w:tcBorders>
          </w:tcPr>
          <w:p>
            <w:pPr>
              <w:spacing w:line="360" w:lineRule="auto"/>
              <w:jc w:val="left"/>
              <w:rPr>
                <w:rFonts w:hint="eastAsia"/>
                <w:color w:val="000000"/>
                <w:szCs w:val="21"/>
              </w:rPr>
            </w:pP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91" w:type="dxa"/>
            <w:vAlign w:val="center"/>
          </w:tcPr>
          <w:p>
            <w:pPr>
              <w:spacing w:line="360" w:lineRule="auto"/>
              <w:jc w:val="left"/>
              <w:rPr>
                <w:color w:val="000000"/>
                <w:szCs w:val="21"/>
              </w:rPr>
            </w:pPr>
            <w:r>
              <w:rPr>
                <w:rFonts w:hint="eastAsia"/>
                <w:color w:val="000000"/>
                <w:szCs w:val="21"/>
              </w:rPr>
              <w:t>网络环境</w:t>
            </w:r>
          </w:p>
        </w:tc>
        <w:tc>
          <w:tcPr>
            <w:tcW w:w="1766" w:type="dxa"/>
            <w:tcBorders>
              <w:right w:val="single" w:color="auto" w:sz="4" w:space="0"/>
            </w:tcBorders>
          </w:tcPr>
          <w:p>
            <w:pPr>
              <w:spacing w:line="360" w:lineRule="auto"/>
              <w:ind w:left="1200" w:hanging="1050" w:hangingChars="500"/>
              <w:jc w:val="left"/>
              <w:rPr>
                <w:rFonts w:hint="eastAsia"/>
                <w:color w:val="000000"/>
                <w:szCs w:val="21"/>
              </w:rPr>
            </w:pPr>
            <w:r>
              <w:rPr>
                <w:rFonts w:hint="eastAsia"/>
                <w:color w:val="000000"/>
                <w:szCs w:val="21"/>
              </w:rPr>
              <w:t>互联网</w:t>
            </w:r>
          </w:p>
        </w:tc>
        <w:tc>
          <w:tcPr>
            <w:tcW w:w="5464" w:type="dxa"/>
            <w:tcBorders>
              <w:left w:val="single" w:color="auto" w:sz="4" w:space="0"/>
            </w:tcBorders>
          </w:tcPr>
          <w:p>
            <w:pPr>
              <w:spacing w:line="360" w:lineRule="auto"/>
              <w:ind w:left="1050" w:leftChars="200" w:hanging="630" w:hangingChars="300"/>
              <w:jc w:val="left"/>
              <w:rPr>
                <w:color w:val="000000"/>
                <w:szCs w:val="21"/>
              </w:rPr>
            </w:pPr>
            <w:r>
              <w:rPr>
                <w:rFonts w:hint="eastAsia"/>
                <w:color w:val="000000"/>
                <w:szCs w:val="21"/>
              </w:rPr>
              <w:t>100/1000M以太网</w:t>
            </w:r>
          </w:p>
        </w:tc>
      </w:tr>
    </w:tbl>
    <w:p>
      <w:pPr>
        <w:bidi w:val="0"/>
        <w:rPr>
          <w:rFonts w:hint="eastAsia"/>
          <w:lang w:val="en-US" w:eastAsia="zh-CN"/>
        </w:rPr>
      </w:pP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3" w:name="_Toc5520"/>
      <w:bookmarkStart w:id="164" w:name="_Toc19113"/>
      <w:bookmarkStart w:id="165" w:name="_Toc28284"/>
      <w:r>
        <w:rPr>
          <w:rFonts w:hint="eastAsia"/>
          <w:sz w:val="28"/>
          <w:szCs w:val="28"/>
          <w:lang w:val="en-US" w:eastAsia="zh-CN"/>
        </w:rPr>
        <w:t>测试方法</w:t>
      </w:r>
      <w:bookmarkEnd w:id="163"/>
      <w:bookmarkEnd w:id="164"/>
      <w:bookmarkEnd w:id="165"/>
    </w:p>
    <w:p>
      <w:pPr>
        <w:bidi w:val="0"/>
        <w:spacing w:line="360" w:lineRule="auto"/>
        <w:ind w:firstLine="420" w:firstLineChars="0"/>
        <w:rPr>
          <w:rFonts w:hint="default"/>
          <w:sz w:val="24"/>
          <w:szCs w:val="32"/>
          <w:lang w:val="en-US" w:eastAsia="zh-CN"/>
        </w:rPr>
      </w:pPr>
      <w:r>
        <w:rPr>
          <w:rFonts w:hint="default"/>
          <w:sz w:val="24"/>
          <w:szCs w:val="32"/>
          <w:lang w:val="en-US" w:eastAsia="zh-CN"/>
        </w:rPr>
        <w:t>根据</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r>
        <w:rPr>
          <w:rFonts w:hint="default"/>
          <w:b w:val="0"/>
          <w:bCs/>
          <w:sz w:val="24"/>
          <w:szCs w:val="24"/>
          <w:lang w:val="en-US" w:eastAsia="zh-CN"/>
        </w:rPr>
        <w:t>。</w:t>
      </w: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6" w:name="_Toc3490"/>
      <w:bookmarkStart w:id="167" w:name="_Toc2512"/>
      <w:bookmarkStart w:id="168" w:name="_Toc5022"/>
      <w:r>
        <w:rPr>
          <w:rFonts w:hint="eastAsia" w:ascii="Times New Roman" w:hAnsi="Times New Roman"/>
          <w:sz w:val="28"/>
          <w:szCs w:val="28"/>
        </w:rPr>
        <w:t>测试用例</w:t>
      </w:r>
      <w:bookmarkEnd w:id="166"/>
      <w:bookmarkEnd w:id="167"/>
      <w:bookmarkEnd w:id="168"/>
    </w:p>
    <w:p>
      <w:pPr>
        <w:numPr>
          <w:ilvl w:val="0"/>
          <w:numId w:val="19"/>
        </w:numPr>
        <w:bidi w:val="0"/>
        <w:ind w:left="0" w:leftChars="0" w:firstLine="420" w:firstLineChars="0"/>
        <w:outlineLvl w:val="9"/>
        <w:rPr>
          <w:rFonts w:hint="default"/>
          <w:b/>
          <w:bCs/>
          <w:sz w:val="24"/>
          <w:szCs w:val="32"/>
          <w:lang w:val="en-US" w:eastAsia="zh-CN"/>
        </w:rPr>
      </w:pPr>
      <w:bookmarkStart w:id="169" w:name="_Toc21619"/>
      <w:r>
        <w:rPr>
          <w:rFonts w:hint="eastAsia"/>
          <w:b/>
          <w:bCs/>
          <w:sz w:val="24"/>
          <w:szCs w:val="32"/>
          <w:lang w:val="en-US" w:eastAsia="zh-CN"/>
        </w:rPr>
        <w:t xml:space="preserve"> </w:t>
      </w:r>
      <w:bookmarkStart w:id="170" w:name="_Toc13836"/>
      <w:r>
        <w:rPr>
          <w:rFonts w:hint="eastAsia" w:ascii="Times New Roman" w:hAnsi="Times New Roman"/>
          <w:b/>
          <w:bCs/>
          <w:sz w:val="24"/>
          <w:szCs w:val="32"/>
          <w:lang w:val="en-US" w:eastAsia="zh-CN"/>
        </w:rPr>
        <w:t>用户登录及修改个人信息</w:t>
      </w:r>
      <w:bookmarkEnd w:id="169"/>
      <w:bookmarkEnd w:id="170"/>
    </w:p>
    <w:p>
      <w:pPr>
        <w:pStyle w:val="9"/>
        <w:jc w:val="center"/>
      </w:pPr>
      <w:r>
        <w:t xml:space="preserve">表 </w:t>
      </w:r>
      <w:r>
        <w:fldChar w:fldCharType="begin"/>
      </w:r>
      <w:r>
        <w:instrText xml:space="preserve"> SEQ 表 \* ARABIC </w:instrText>
      </w:r>
      <w:r>
        <w:fldChar w:fldCharType="separate"/>
      </w:r>
      <w:r>
        <w:t>8</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用户登录及修改个人信息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0"/>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点击</w:t>
            </w:r>
            <w:r>
              <w:rPr>
                <w:rFonts w:hint="eastAsia" w:ascii="宋体" w:hAnsi="宋体" w:eastAsia="宋体" w:cs="宋体"/>
                <w:sz w:val="20"/>
                <w:szCs w:val="20"/>
                <w:lang w:val="en-US" w:eastAsia="zh-CN"/>
              </w:rPr>
              <w:t>登录</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1"/>
              </w:numPr>
              <w:spacing w:line="360" w:lineRule="auto"/>
              <w:ind w:left="905" w:leftChars="0" w:hanging="425" w:firstLineChars="0"/>
              <w:jc w:val="left"/>
              <w:rPr>
                <w:rFonts w:hint="eastAsia"/>
                <w:lang w:val="en-US" w:eastAsia="zh-CN"/>
              </w:rPr>
            </w:pPr>
            <w:r>
              <w:rPr>
                <w:rFonts w:hint="eastAsia"/>
                <w:sz w:val="20"/>
                <w:szCs w:val="20"/>
                <w:lang w:val="en-US" w:eastAsia="zh-CN"/>
              </w:rPr>
              <w:t>密码输入正确，进入系统</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密码输入错误</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提示登录失败</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登录失败截图:</w:t>
            </w:r>
          </w:p>
          <w:p>
            <w:pPr>
              <w:bidi w:val="0"/>
              <w:rPr>
                <w:rFonts w:hint="default"/>
                <w:lang w:val="en-US" w:eastAsia="zh-CN"/>
              </w:rPr>
            </w:pPr>
            <w:r>
              <w:rPr>
                <w:rFonts w:hint="default"/>
                <w:lang w:val="en-US" w:eastAsia="zh-CN"/>
              </w:rPr>
              <w:drawing>
                <wp:inline distT="0" distB="0" distL="114300" distR="114300">
                  <wp:extent cx="5493385" cy="3442335"/>
                  <wp:effectExtent l="0" t="0" r="12065" b="571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44233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23  登录失败测试图</w:t>
            </w:r>
          </w:p>
          <w:p>
            <w:pPr>
              <w:bidi w:val="0"/>
              <w:rPr>
                <w:rFonts w:hint="default"/>
                <w:lang w:val="en-US" w:eastAsia="zh-CN"/>
              </w:rPr>
            </w:pPr>
            <w:r>
              <w:rPr>
                <w:rFonts w:hint="eastAsia"/>
                <w:lang w:val="en-US" w:eastAsia="zh-CN"/>
              </w:rPr>
              <w:t>登录页面</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50"/>
                          <a:stretch>
                            <a:fillRect/>
                          </a:stretch>
                        </pic:blipFill>
                        <pic:spPr>
                          <a:xfrm>
                            <a:off x="0" y="0"/>
                            <a:ext cx="5486400" cy="27622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24  登录成功测试图</w:t>
            </w:r>
          </w:p>
          <w:p>
            <w:pPr>
              <w:bidi w:val="0"/>
              <w:rPr>
                <w:rFonts w:hint="default"/>
                <w:lang w:val="en-US" w:eastAsia="zh-CN"/>
              </w:rPr>
            </w:pPr>
            <w:r>
              <w:rPr>
                <w:rFonts w:hint="eastAsia"/>
                <w:lang w:val="en-US" w:eastAsia="zh-CN"/>
              </w:rPr>
              <w:t>登录成功后进入系统界面截图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51"/>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25  登录成功测试图</w:t>
            </w:r>
          </w:p>
          <w:p>
            <w:pPr>
              <w:bidi w:val="0"/>
              <w:rPr>
                <w:rFonts w:hint="eastAsia"/>
                <w:lang w:val="en-US" w:eastAsia="zh-CN"/>
              </w:rPr>
            </w:pPr>
            <w:r>
              <w:rPr>
                <w:rFonts w:hint="eastAsia"/>
                <w:lang w:val="en-US" w:eastAsia="zh-CN"/>
              </w:rPr>
              <w:t>修改个人信息页面</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2"/>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lang w:val="en-US"/>
              </w:rPr>
            </w:pPr>
            <w:r>
              <w:rPr>
                <w:rFonts w:hint="eastAsia"/>
              </w:rPr>
              <w:t>图</w:t>
            </w:r>
            <w:r>
              <w:rPr>
                <w:rFonts w:hint="eastAsia"/>
                <w:lang w:val="en-US" w:eastAsia="zh-CN"/>
              </w:rPr>
              <w:t>26  修改个人信息图测试图</w:t>
            </w:r>
          </w:p>
          <w:p>
            <w:pPr>
              <w:bidi w:val="0"/>
              <w:rPr>
                <w:rFonts w:hint="eastAsia"/>
                <w:lang w:val="en-US" w:eastAsia="zh-CN"/>
              </w:rPr>
            </w:pPr>
            <w:r>
              <w:rPr>
                <w:rFonts w:hint="eastAsia"/>
                <w:lang w:val="en-US" w:eastAsia="zh-CN"/>
              </w:rPr>
              <w:t>1分钟内不可重复修改</w:t>
            </w:r>
          </w:p>
          <w:p>
            <w:pPr>
              <w:bidi w:val="0"/>
            </w:pPr>
            <w:r>
              <w:drawing>
                <wp:inline distT="0" distB="0" distL="114300" distR="114300">
                  <wp:extent cx="5500370" cy="3587750"/>
                  <wp:effectExtent l="0" t="0" r="5080" b="1270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3"/>
                          <a:stretch>
                            <a:fillRect/>
                          </a:stretch>
                        </pic:blipFill>
                        <pic:spPr>
                          <a:xfrm>
                            <a:off x="0" y="0"/>
                            <a:ext cx="5500370" cy="3587750"/>
                          </a:xfrm>
                          <a:prstGeom prst="rect">
                            <a:avLst/>
                          </a:prstGeom>
                          <a:noFill/>
                          <a:ln>
                            <a:noFill/>
                          </a:ln>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27</w:t>
            </w:r>
            <w:r>
              <w:rPr>
                <w:rFonts w:hint="eastAsia"/>
                <w:lang w:val="en-US" w:eastAsia="zh-CN"/>
              </w:rPr>
              <w:t xml:space="preserve">  修改个人信息图测试图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1" w:name="_Toc1393"/>
      <w:r>
        <w:rPr>
          <w:rFonts w:hint="eastAsia"/>
          <w:b/>
          <w:bCs/>
          <w:sz w:val="24"/>
          <w:szCs w:val="32"/>
          <w:lang w:val="en-US" w:eastAsia="zh-CN"/>
        </w:rPr>
        <w:t xml:space="preserve"> </w:t>
      </w:r>
      <w:bookmarkStart w:id="172" w:name="_Toc18846"/>
      <w:r>
        <w:rPr>
          <w:rFonts w:hint="default"/>
          <w:b/>
          <w:bCs/>
          <w:sz w:val="24"/>
          <w:szCs w:val="32"/>
          <w:lang w:val="en-US" w:eastAsia="zh-CN"/>
        </w:rPr>
        <w:t>录入货物</w:t>
      </w:r>
      <w:bookmarkEnd w:id="172"/>
    </w:p>
    <w:bookmarkEnd w:id="171"/>
    <w:p>
      <w:pPr>
        <w:pStyle w:val="9"/>
        <w:jc w:val="center"/>
      </w:pPr>
      <w:r>
        <w:t xml:space="preserve">表 </w:t>
      </w:r>
      <w:r>
        <w:fldChar w:fldCharType="begin"/>
      </w:r>
      <w:r>
        <w:instrText xml:space="preserve"> SEQ 表 \* ARABIC </w:instrText>
      </w:r>
      <w:r>
        <w:fldChar w:fldCharType="separate"/>
      </w:r>
      <w:r>
        <w:t>9</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录入货物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0" w:hRule="exact"/>
        </w:trPr>
        <w:tc>
          <w:tcPr>
            <w:tcW w:w="8880" w:type="dxa"/>
            <w:gridSpan w:val="2"/>
            <w:tcBorders>
              <w:tl2br w:val="nil"/>
              <w:tr2bl w:val="nil"/>
            </w:tcBorders>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04"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2"/>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2"/>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2"/>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3"/>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查看用户在平台中的货物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录入货物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编辑货物信息</w:t>
            </w:r>
          </w:p>
          <w:p>
            <w:pPr>
              <w:numPr>
                <w:ilvl w:val="0"/>
                <w:numId w:val="23"/>
              </w:numPr>
              <w:bidi w:val="0"/>
              <w:spacing w:line="360" w:lineRule="auto"/>
              <w:ind w:left="905" w:leftChars="0" w:hanging="425" w:firstLineChars="0"/>
              <w:rPr>
                <w:rFonts w:ascii="宋体" w:hAnsi="宋体"/>
                <w:sz w:val="20"/>
                <w:szCs w:val="20"/>
              </w:rPr>
            </w:pPr>
            <w:r>
              <w:rPr>
                <w:rFonts w:hint="eastAsia"/>
                <w:sz w:val="20"/>
                <w:szCs w:val="20"/>
                <w:lang w:val="en-US" w:eastAsia="zh-CN"/>
              </w:rPr>
              <w:t>修改货物信息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查看商品截图:</w:t>
            </w:r>
          </w:p>
          <w:p>
            <w:pPr>
              <w:bidi w:val="0"/>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4"/>
                          <a:stretch>
                            <a:fillRect/>
                          </a:stretch>
                        </pic:blipFill>
                        <pic:spPr>
                          <a:xfrm>
                            <a:off x="0" y="0"/>
                            <a:ext cx="5493385" cy="2301240"/>
                          </a:xfrm>
                          <a:prstGeom prst="rect">
                            <a:avLst/>
                          </a:prstGeom>
                          <a:noFill/>
                          <a:ln>
                            <a:noFill/>
                          </a:ln>
                        </pic:spPr>
                      </pic:pic>
                    </a:graphicData>
                  </a:graphic>
                </wp:inline>
              </w:drawing>
            </w:r>
          </w:p>
          <w:p>
            <w:pPr>
              <w:bidi w:val="0"/>
              <w:jc w:val="center"/>
              <w:rPr>
                <w:rFonts w:hint="default"/>
                <w:lang w:val="en-US"/>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28</w:t>
            </w:r>
            <w:r>
              <w:rPr>
                <w:rFonts w:hint="eastAsia"/>
                <w:lang w:val="en-US" w:eastAsia="zh-CN"/>
              </w:rPr>
              <w:t xml:space="preserve">  查看商品测试图</w:t>
            </w:r>
          </w:p>
          <w:p>
            <w:pPr>
              <w:bidi w:val="0"/>
              <w:rPr>
                <w:rFonts w:hint="eastAsia"/>
                <w:lang w:val="en-US" w:eastAsia="zh-CN"/>
              </w:rPr>
            </w:pPr>
            <w:r>
              <w:rPr>
                <w:rFonts w:hint="eastAsia"/>
                <w:lang w:val="en-US" w:eastAsia="zh-CN"/>
              </w:rPr>
              <w:t>导入商品截图:</w:t>
            </w:r>
          </w:p>
          <w:p>
            <w:pPr>
              <w:bidi w:val="0"/>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5"/>
                          <a:stretch>
                            <a:fillRect/>
                          </a:stretch>
                        </pic:blipFill>
                        <pic:spPr>
                          <a:xfrm>
                            <a:off x="0" y="0"/>
                            <a:ext cx="3076575" cy="13811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29</w:t>
            </w:r>
            <w:r>
              <w:rPr>
                <w:rFonts w:hint="eastAsia"/>
                <w:lang w:val="en-US" w:eastAsia="zh-CN"/>
              </w:rPr>
              <w:t xml:space="preserve">  导入商品测试图</w:t>
            </w:r>
          </w:p>
          <w:p>
            <w:pPr>
              <w:bidi w:val="0"/>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6"/>
                          <a:stretch>
                            <a:fillRect/>
                          </a:stretch>
                        </pic:blipFill>
                        <pic:spPr>
                          <a:xfrm>
                            <a:off x="0" y="0"/>
                            <a:ext cx="4210050" cy="19526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30</w:t>
            </w:r>
            <w:r>
              <w:rPr>
                <w:rFonts w:hint="eastAsia"/>
                <w:lang w:val="en-US" w:eastAsia="zh-CN"/>
              </w:rPr>
              <w:t xml:space="preserve">  导入成功测试图</w:t>
            </w:r>
          </w:p>
          <w:p>
            <w:pPr>
              <w:bidi w:val="0"/>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7"/>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8"/>
                          <a:stretch>
                            <a:fillRect/>
                          </a:stretch>
                        </pic:blipFill>
                        <pic:spPr>
                          <a:xfrm>
                            <a:off x="0" y="0"/>
                            <a:ext cx="5495925" cy="2473325"/>
                          </a:xfrm>
                          <a:prstGeom prst="rect">
                            <a:avLst/>
                          </a:prstGeom>
                        </pic:spPr>
                      </pic:pic>
                    </a:graphicData>
                  </a:graphic>
                </wp:inline>
              </w:drawing>
            </w:r>
          </w:p>
          <w:p>
            <w:pPr>
              <w:bidi w:val="0"/>
              <w:jc w:val="center"/>
              <w:rPr>
                <w:rFonts w:hint="eastAsia"/>
                <w:lang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31</w:t>
            </w:r>
            <w:r>
              <w:rPr>
                <w:rFonts w:hint="eastAsia"/>
                <w:lang w:val="en-US" w:eastAsia="zh-CN"/>
              </w:rPr>
              <w:t xml:space="preserve">  导入后测试图</w:t>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9"/>
                          <a:stretch>
                            <a:fillRect/>
                          </a:stretch>
                        </pic:blipFill>
                        <pic:spPr>
                          <a:xfrm>
                            <a:off x="0" y="0"/>
                            <a:ext cx="0" cy="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修改商品截图:</w:t>
            </w:r>
          </w:p>
          <w:p>
            <w:pPr>
              <w:bidi w:val="0"/>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0"/>
                          <a:stretch>
                            <a:fillRect/>
                          </a:stretch>
                        </pic:blipFill>
                        <pic:spPr>
                          <a:xfrm>
                            <a:off x="0" y="0"/>
                            <a:ext cx="5494655" cy="24987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32</w:t>
            </w:r>
            <w:r>
              <w:rPr>
                <w:rFonts w:hint="eastAsia"/>
                <w:lang w:val="en-US" w:eastAsia="zh-CN"/>
              </w:rPr>
              <w:t xml:space="preserve">  编辑测试图</w:t>
            </w:r>
          </w:p>
          <w:p>
            <w:pPr>
              <w:bidi w:val="0"/>
              <w:rPr>
                <w:rFonts w:hint="eastAsia"/>
                <w:lang w:val="en-US" w:eastAsia="zh-CN"/>
              </w:rPr>
            </w:pPr>
            <w:r>
              <w:rPr>
                <w:rFonts w:hint="eastAsia"/>
                <w:lang w:val="en-US" w:eastAsia="zh-CN"/>
              </w:rPr>
              <w:t>修改成功截图</w:t>
            </w:r>
          </w:p>
          <w:p>
            <w:pPr>
              <w:bidi w:val="0"/>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1"/>
                          <a:stretch>
                            <a:fillRect/>
                          </a:stretch>
                        </pic:blipFill>
                        <pic:spPr>
                          <a:xfrm>
                            <a:off x="0" y="0"/>
                            <a:ext cx="5497195" cy="335915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33</w:t>
            </w:r>
            <w:r>
              <w:rPr>
                <w:rFonts w:hint="eastAsia"/>
                <w:lang w:val="en-US" w:eastAsia="zh-CN"/>
              </w:rPr>
              <w:t xml:space="preserve">  编辑成功测试图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2"/>
                          <a:stretch>
                            <a:fillRect/>
                          </a:stretch>
                        </pic:blipFill>
                        <pic:spPr>
                          <a:xfrm>
                            <a:off x="0" y="0"/>
                            <a:ext cx="5494020" cy="27819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34</w:t>
            </w:r>
            <w:r>
              <w:rPr>
                <w:rFonts w:hint="eastAsia"/>
                <w:lang w:val="en-US" w:eastAsia="zh-CN"/>
              </w:rPr>
              <w:t xml:space="preserve">  删除成功测试图</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3" w:name="_Toc1077"/>
      <w:r>
        <w:rPr>
          <w:rFonts w:hint="eastAsia"/>
          <w:b/>
          <w:bCs/>
          <w:sz w:val="24"/>
          <w:szCs w:val="32"/>
          <w:lang w:val="en-US" w:eastAsia="zh-CN"/>
        </w:rPr>
        <w:t xml:space="preserve"> </w:t>
      </w:r>
      <w:bookmarkStart w:id="174" w:name="_Toc27752"/>
      <w:r>
        <w:rPr>
          <w:rFonts w:hint="default"/>
          <w:b/>
          <w:bCs/>
          <w:sz w:val="24"/>
          <w:szCs w:val="32"/>
          <w:lang w:val="en-US" w:eastAsia="zh-CN"/>
        </w:rPr>
        <w:t>发布物流</w:t>
      </w:r>
      <w:bookmarkEnd w:id="174"/>
    </w:p>
    <w:bookmarkEnd w:id="173"/>
    <w:p>
      <w:pPr>
        <w:pStyle w:val="9"/>
        <w:jc w:val="center"/>
      </w:pPr>
      <w:r>
        <w:t xml:space="preserve">表 </w:t>
      </w:r>
      <w:r>
        <w:fldChar w:fldCharType="begin"/>
      </w:r>
      <w:r>
        <w:instrText xml:space="preserve"> SEQ 表 \* ARABIC </w:instrText>
      </w:r>
      <w:r>
        <w:fldChar w:fldCharType="separate"/>
      </w:r>
      <w:r>
        <w:t>10</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发布物流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b/>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58"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4"/>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4"/>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4"/>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输入完整的相关信息，点击发货</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信息输入完整，发货成</w:t>
            </w:r>
          </w:p>
          <w:p>
            <w:pPr>
              <w:widowControl w:val="0"/>
              <w:numPr>
                <w:ilvl w:val="0"/>
                <w:numId w:val="25"/>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信息数不完整提示发货失败，请重新输入信息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输入信息部分截图:</w:t>
            </w: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3"/>
                          <a:stretch>
                            <a:fillRect/>
                          </a:stretch>
                        </pic:blipFill>
                        <pic:spPr>
                          <a:xfrm>
                            <a:off x="0" y="0"/>
                            <a:ext cx="5491480" cy="170307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35  输入信息测试图</w:t>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4"/>
                          <a:stretch>
                            <a:fillRect/>
                          </a:stretch>
                        </pic:blipFill>
                        <pic:spPr>
                          <a:xfrm>
                            <a:off x="0" y="0"/>
                            <a:ext cx="5499100" cy="240030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36  输入信息测试图</w:t>
            </w:r>
          </w:p>
          <w:p>
            <w:pPr>
              <w:bidi w:val="0"/>
              <w:rPr>
                <w:rFonts w:hint="default"/>
                <w:lang w:val="en-US" w:eastAsia="zh-CN"/>
              </w:rPr>
            </w:pPr>
            <w:r>
              <w:rPr>
                <w:rFonts w:hint="eastAsia"/>
                <w:lang w:val="en-US" w:eastAsia="zh-CN"/>
              </w:rPr>
              <w:t>信息输入不完整截图</w:t>
            </w:r>
          </w:p>
          <w:p>
            <w:pPr>
              <w:bidi w:val="0"/>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5"/>
                          <a:stretch>
                            <a:fillRect/>
                          </a:stretch>
                        </pic:blipFill>
                        <pic:spPr>
                          <a:xfrm>
                            <a:off x="0" y="0"/>
                            <a:ext cx="5495290" cy="271081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37</w:t>
            </w:r>
            <w:r>
              <w:rPr>
                <w:rFonts w:hint="eastAsia"/>
                <w:lang w:val="en-US" w:eastAsia="zh-CN"/>
              </w:rPr>
              <w:t xml:space="preserve">  输入信息不完整测试图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5" w:name="_Toc17762"/>
      <w:r>
        <w:rPr>
          <w:rFonts w:hint="eastAsia"/>
          <w:b/>
          <w:bCs/>
          <w:sz w:val="24"/>
          <w:szCs w:val="32"/>
          <w:lang w:val="en-US" w:eastAsia="zh-CN"/>
        </w:rPr>
        <w:t xml:space="preserve"> </w:t>
      </w:r>
      <w:bookmarkStart w:id="176" w:name="_Toc8125"/>
      <w:r>
        <w:rPr>
          <w:rFonts w:hint="default"/>
          <w:b/>
          <w:bCs/>
          <w:sz w:val="24"/>
          <w:szCs w:val="32"/>
          <w:lang w:val="en-US" w:eastAsia="zh-CN"/>
        </w:rPr>
        <w:t>物流管理及追踪</w:t>
      </w:r>
      <w:bookmarkEnd w:id="176"/>
    </w:p>
    <w:bookmarkEnd w:id="175"/>
    <w:p>
      <w:pPr>
        <w:pStyle w:val="9"/>
        <w:jc w:val="center"/>
      </w:pPr>
      <w:r>
        <w:t xml:space="preserve">表 </w:t>
      </w:r>
      <w:r>
        <w:fldChar w:fldCharType="begin"/>
      </w:r>
      <w:r>
        <w:instrText xml:space="preserve"> SEQ 表 \* ARABIC </w:instrText>
      </w:r>
      <w:r>
        <w:fldChar w:fldCharType="separate"/>
      </w:r>
      <w:r>
        <w:t>11</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物流管理及追踪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36"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点击我的物流</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进行物流详信息的查看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物流拦截</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物流更新位置</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物流删除</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查看物流运输路线等操作</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7"/>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可以对用户在此平台上发布的物流进行详细操作(查看，更新，修改，拦截)等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查看物流列表截图</w:t>
            </w: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6"/>
                          <a:stretch>
                            <a:fillRect/>
                          </a:stretch>
                        </pic:blipFill>
                        <pic:spPr>
                          <a:xfrm>
                            <a:off x="0" y="0"/>
                            <a:ext cx="5483225" cy="2472055"/>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38  物流列表测试图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7"/>
                          <a:stretch>
                            <a:fillRect/>
                          </a:stretch>
                        </pic:blipFill>
                        <pic:spPr>
                          <a:xfrm>
                            <a:off x="0" y="0"/>
                            <a:ext cx="5490210" cy="241808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39  删除物流测试图</w:t>
            </w:r>
          </w:p>
          <w:p>
            <w:pPr>
              <w:bidi w:val="0"/>
              <w:rPr>
                <w:rFonts w:hint="eastAsia"/>
                <w:lang w:val="en-US" w:eastAsia="zh-CN"/>
              </w:rPr>
            </w:pPr>
            <w:r>
              <w:rPr>
                <w:rFonts w:hint="eastAsia"/>
                <w:lang w:val="en-US" w:eastAsia="zh-CN"/>
              </w:rPr>
              <w:t>更新物流位置截图:</w:t>
            </w:r>
          </w:p>
          <w:p>
            <w:pPr>
              <w:bidi w:val="0"/>
            </w:pPr>
            <w:r>
              <w:drawing>
                <wp:inline distT="0" distB="0" distL="114300" distR="114300">
                  <wp:extent cx="5498465" cy="3511550"/>
                  <wp:effectExtent l="0" t="0" r="6985" b="1270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8"/>
                          <a:stretch>
                            <a:fillRect/>
                          </a:stretch>
                        </pic:blipFill>
                        <pic:spPr>
                          <a:xfrm>
                            <a:off x="0" y="0"/>
                            <a:ext cx="5498465" cy="351155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40  更新物流测试图</w:t>
            </w:r>
          </w:p>
          <w:p>
            <w:pPr>
              <w:bidi w:val="0"/>
              <w:rPr>
                <w:rFonts w:hint="eastAsia"/>
                <w:lang w:val="en-US" w:eastAsia="zh-CN"/>
              </w:rPr>
            </w:pPr>
            <w:r>
              <w:rPr>
                <w:rFonts w:hint="eastAsia"/>
                <w:lang w:val="en-US" w:eastAsia="zh-CN"/>
              </w:rPr>
              <w:t>物流运输路线截图:</w:t>
            </w:r>
          </w:p>
          <w:p>
            <w:pPr>
              <w:bidi w:val="0"/>
            </w:pP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9"/>
                          <a:stretch>
                            <a:fillRect/>
                          </a:stretch>
                        </pic:blipFill>
                        <pic:spPr>
                          <a:xfrm>
                            <a:off x="0" y="0"/>
                            <a:ext cx="5490845" cy="281622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41</w:t>
            </w:r>
            <w:r>
              <w:rPr>
                <w:rFonts w:hint="eastAsia"/>
                <w:lang w:val="en-US" w:eastAsia="zh-CN"/>
              </w:rPr>
              <w:t xml:space="preserve">  物流运输路线测试图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7" w:name="_Toc12640"/>
      <w:r>
        <w:rPr>
          <w:rFonts w:hint="eastAsia"/>
          <w:b/>
          <w:bCs/>
          <w:sz w:val="24"/>
          <w:szCs w:val="32"/>
          <w:lang w:val="en-US" w:eastAsia="zh-CN"/>
        </w:rPr>
        <w:t xml:space="preserve"> </w:t>
      </w:r>
      <w:bookmarkStart w:id="178" w:name="_Toc22039"/>
      <w:r>
        <w:rPr>
          <w:rFonts w:hint="default"/>
          <w:b/>
          <w:bCs/>
          <w:sz w:val="24"/>
          <w:szCs w:val="32"/>
          <w:lang w:val="en-US" w:eastAsia="zh-CN"/>
        </w:rPr>
        <w:t>物流可视化追踪</w:t>
      </w:r>
      <w:bookmarkEnd w:id="178"/>
    </w:p>
    <w:bookmarkEnd w:id="177"/>
    <w:p>
      <w:pPr>
        <w:pStyle w:val="9"/>
        <w:jc w:val="center"/>
      </w:pPr>
      <w:r>
        <w:t xml:space="preserve">表 </w:t>
      </w:r>
      <w:r>
        <w:fldChar w:fldCharType="begin"/>
      </w:r>
      <w:r>
        <w:instrText xml:space="preserve"> SEQ 表 \* ARABIC </w:instrText>
      </w:r>
      <w:r>
        <w:fldChar w:fldCharType="separate"/>
      </w:r>
      <w:r>
        <w:t>12</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物流可视化追踪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点击物流流向</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可以对用户在此平台上发布的物流进行可视化追踪</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可以分别一不同的可视化效果，精准实时掌握物流流向，动态</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可视化追踪物流飞线图:</w:t>
            </w:r>
          </w:p>
          <w:p>
            <w:pPr>
              <w:bidi w:val="0"/>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70"/>
                          <a:stretch>
                            <a:fillRect/>
                          </a:stretch>
                        </pic:blipFill>
                        <pic:spPr>
                          <a:xfrm>
                            <a:off x="0" y="0"/>
                            <a:ext cx="5497830" cy="277622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42</w:t>
            </w:r>
            <w:r>
              <w:rPr>
                <w:rFonts w:hint="eastAsia"/>
                <w:lang w:val="en-US" w:eastAsia="zh-CN"/>
              </w:rPr>
              <w:t xml:space="preserve">  物流可视化(飞线图)测试图</w:t>
            </w:r>
          </w:p>
          <w:p>
            <w:pPr>
              <w:bidi w:val="0"/>
              <w:rPr>
                <w:rFonts w:hint="eastAsia"/>
                <w:lang w:val="en-US" w:eastAsia="zh-CN"/>
              </w:rPr>
            </w:pPr>
            <w:r>
              <w:rPr>
                <w:rFonts w:hint="eastAsia"/>
                <w:lang w:val="en-US" w:eastAsia="zh-CN"/>
              </w:rPr>
              <w:t>可视化追踪物流流向图:</w:t>
            </w:r>
          </w:p>
          <w:p>
            <w:pPr>
              <w:bidi w:val="0"/>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1"/>
                          <a:stretch>
                            <a:fillRect/>
                          </a:stretch>
                        </pic:blipFill>
                        <pic:spPr>
                          <a:xfrm>
                            <a:off x="0" y="0"/>
                            <a:ext cx="5487670" cy="284924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43</w:t>
            </w:r>
            <w:r>
              <w:rPr>
                <w:rFonts w:hint="eastAsia"/>
                <w:lang w:val="en-US" w:eastAsia="zh-CN"/>
              </w:rPr>
              <w:t xml:space="preserve">  物流可视化(流向图)测试图</w:t>
            </w:r>
          </w:p>
          <w:p>
            <w:pPr>
              <w:bidi w:val="0"/>
              <w:rPr>
                <w:rFonts w:hint="eastAsia"/>
                <w:lang w:val="en-US" w:eastAsia="zh-CN"/>
              </w:rPr>
            </w:pPr>
            <w:r>
              <w:rPr>
                <w:rFonts w:hint="eastAsia"/>
                <w:lang w:val="en-US" w:eastAsia="zh-CN"/>
              </w:rPr>
              <w:t>可视化追踪物流分布图:</w:t>
            </w:r>
          </w:p>
          <w:p>
            <w:pPr>
              <w:bidi w:val="0"/>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2"/>
                          <a:stretch>
                            <a:fillRect/>
                          </a:stretch>
                        </pic:blipFill>
                        <pic:spPr>
                          <a:xfrm>
                            <a:off x="0" y="0"/>
                            <a:ext cx="5499100" cy="30175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44</w:t>
            </w:r>
            <w:r>
              <w:rPr>
                <w:rFonts w:hint="eastAsia"/>
                <w:lang w:val="en-US" w:eastAsia="zh-CN"/>
              </w:rPr>
              <w:t xml:space="preserve">  物流可视化(物流分布)测试图</w:t>
            </w:r>
          </w:p>
          <w:p>
            <w:pPr>
              <w:bidi w:val="0"/>
              <w:rPr>
                <w:rFonts w:hint="eastAsia"/>
                <w:lang w:val="en-US" w:eastAsia="zh-CN"/>
              </w:rPr>
            </w:pPr>
            <w:r>
              <w:rPr>
                <w:rFonts w:hint="eastAsia"/>
                <w:lang w:val="en-US" w:eastAsia="zh-CN"/>
              </w:rPr>
              <w:t>运输过程中的物流信息:</w:t>
            </w:r>
          </w:p>
          <w:p>
            <w:pPr>
              <w:bidi w:val="0"/>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3"/>
                          <a:stretch>
                            <a:fillRect/>
                          </a:stretch>
                        </pic:blipFill>
                        <pic:spPr>
                          <a:xfrm>
                            <a:off x="0" y="0"/>
                            <a:ext cx="5500370" cy="313309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45</w:t>
            </w:r>
            <w:r>
              <w:rPr>
                <w:rFonts w:hint="eastAsia"/>
                <w:lang w:val="en-US" w:eastAsia="zh-CN"/>
              </w:rPr>
              <w:t xml:space="preserve">  物流可视化(物流详情)测试图</w:t>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spacing w:line="360" w:lineRule="auto"/>
        <w:ind w:left="845" w:leftChars="0" w:firstLineChars="0"/>
        <w:rPr>
          <w:rFonts w:hint="default"/>
          <w:b/>
          <w:bCs/>
          <w:sz w:val="24"/>
          <w:szCs w:val="32"/>
          <w:lang w:val="en-US" w:eastAsia="zh-CN"/>
        </w:rPr>
      </w:pPr>
      <w:bookmarkStart w:id="179" w:name="_Toc26376"/>
      <w:r>
        <w:rPr>
          <w:rFonts w:hint="eastAsia"/>
          <w:b/>
          <w:bCs/>
          <w:sz w:val="24"/>
          <w:szCs w:val="32"/>
          <w:lang w:val="en-US" w:eastAsia="zh-CN"/>
        </w:rPr>
        <w:t xml:space="preserve"> </w:t>
      </w:r>
      <w:bookmarkStart w:id="180" w:name="_Toc6059"/>
      <w:r>
        <w:rPr>
          <w:rFonts w:hint="default"/>
          <w:b/>
          <w:bCs/>
          <w:sz w:val="24"/>
          <w:szCs w:val="32"/>
          <w:lang w:val="en-US" w:eastAsia="zh-CN"/>
        </w:rPr>
        <w:t>智能物流</w:t>
      </w:r>
      <w:bookmarkEnd w:id="180"/>
    </w:p>
    <w:bookmarkEnd w:id="179"/>
    <w:p>
      <w:pPr>
        <w:pStyle w:val="9"/>
        <w:jc w:val="center"/>
      </w:pPr>
      <w:r>
        <w:t xml:space="preserve">表 </w:t>
      </w:r>
      <w:r>
        <w:fldChar w:fldCharType="begin"/>
      </w:r>
      <w:r>
        <w:instrText xml:space="preserve"> SEQ 表 \* ARABIC </w:instrText>
      </w:r>
      <w:r>
        <w:fldChar w:fldCharType="separate"/>
      </w:r>
      <w:r>
        <w:t>13</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eastAsia="宋体"/>
                <w:b/>
                <w:lang w:val="en-US" w:eastAsia="zh-CN"/>
              </w:rPr>
            </w:pPr>
            <w:r>
              <w:rPr>
                <w:rFonts w:hint="eastAsia" w:ascii="宋体" w:hAnsi="宋体"/>
                <w:b/>
              </w:rPr>
              <w:t>测试功能点：</w:t>
            </w:r>
            <w:r>
              <w:rPr>
                <w:rFonts w:hint="eastAsia" w:ascii="宋体" w:hAnsi="宋体"/>
                <w:b w:val="0"/>
                <w:bCs/>
                <w:lang w:val="en-US" w:eastAsia="zh-CN"/>
              </w:rPr>
              <w:t>智能物流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9"/>
              </w:numPr>
              <w:spacing w:line="360" w:lineRule="auto"/>
              <w:ind w:left="42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点击智能物流</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可智能物流机器人发送物流编号</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查询该物流编号的详细信息</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发送物流编号截图:</w:t>
            </w:r>
          </w:p>
          <w:p>
            <w:pPr>
              <w:bidi w:val="0"/>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4"/>
                          <a:stretch>
                            <a:fillRect/>
                          </a:stretch>
                        </pic:blipFill>
                        <pic:spPr>
                          <a:xfrm>
                            <a:off x="0" y="0"/>
                            <a:ext cx="5498465" cy="265493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46</w:t>
            </w:r>
            <w:r>
              <w:rPr>
                <w:rFonts w:hint="eastAsia"/>
                <w:lang w:val="en-US" w:eastAsia="zh-CN"/>
              </w:rPr>
              <w:t xml:space="preserve"> 智能物流测试图</w:t>
            </w:r>
          </w:p>
          <w:p>
            <w:pPr>
              <w:bidi w:val="0"/>
              <w:rPr>
                <w:rFonts w:hint="eastAsia"/>
                <w:lang w:val="en-US" w:eastAsia="zh-CN"/>
              </w:rPr>
            </w:pPr>
            <w:r>
              <w:rPr>
                <w:rFonts w:hint="eastAsia"/>
                <w:lang w:val="en-US" w:eastAsia="zh-CN"/>
              </w:rPr>
              <w:t>发送其他信息截图:</w:t>
            </w:r>
          </w:p>
          <w:p>
            <w:pPr>
              <w:bidi w:val="0"/>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5"/>
                          <a:stretch>
                            <a:fillRect/>
                          </a:stretch>
                        </pic:blipFill>
                        <pic:spPr>
                          <a:xfrm>
                            <a:off x="0" y="0"/>
                            <a:ext cx="5494020" cy="114681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47</w:t>
            </w:r>
            <w:r>
              <w:rPr>
                <w:rFonts w:hint="eastAsia"/>
                <w:lang w:val="en-US" w:eastAsia="zh-CN"/>
              </w:rPr>
              <w:t xml:space="preserve"> 智能物流测试图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7"/>
        <w:numPr>
          <w:ilvl w:val="1"/>
          <w:numId w:val="1"/>
        </w:numPr>
        <w:bidi w:val="0"/>
        <w:ind w:left="0" w:leftChars="0" w:firstLine="0" w:firstLineChars="0"/>
        <w:jc w:val="left"/>
        <w:rPr>
          <w:rFonts w:hint="default"/>
          <w:sz w:val="28"/>
          <w:szCs w:val="28"/>
          <w:lang w:val="en-US" w:eastAsia="zh-CN"/>
        </w:rPr>
      </w:pPr>
      <w:r>
        <w:rPr>
          <w:rFonts w:hint="eastAsia" w:ascii="Times New Roman" w:hAnsi="Times New Roman"/>
          <w:sz w:val="28"/>
          <w:szCs w:val="28"/>
          <w:lang w:val="en-US" w:eastAsia="zh-CN"/>
        </w:rPr>
        <w:t xml:space="preserve"> </w:t>
      </w:r>
      <w:bookmarkStart w:id="181" w:name="_Toc151"/>
      <w:bookmarkStart w:id="182" w:name="_Toc25591"/>
      <w:bookmarkStart w:id="183" w:name="_Toc15767"/>
      <w:r>
        <w:rPr>
          <w:rFonts w:hint="eastAsia" w:ascii="Times New Roman" w:hAnsi="Times New Roman"/>
          <w:sz w:val="28"/>
          <w:szCs w:val="28"/>
        </w:rPr>
        <w:t>测试结论</w:t>
      </w:r>
      <w:bookmarkEnd w:id="181"/>
      <w:bookmarkEnd w:id="182"/>
      <w:bookmarkEnd w:id="183"/>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4" w:name="_Toc20269"/>
      <w:bookmarkStart w:id="185" w:name="_Toc829"/>
      <w:r>
        <w:rPr>
          <w:rFonts w:hint="default"/>
          <w:sz w:val="24"/>
          <w:szCs w:val="24"/>
          <w:lang w:val="en-US" w:eastAsia="zh-CN"/>
        </w:rPr>
        <w:t>用户登录及修改个人信息</w:t>
      </w:r>
      <w:bookmarkEnd w:id="184"/>
      <w:bookmarkEnd w:id="185"/>
    </w:p>
    <w:p>
      <w:pPr>
        <w:numPr>
          <w:ilvl w:val="0"/>
          <w:numId w:val="31"/>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6" w:name="_Toc21418"/>
      <w:bookmarkStart w:id="187" w:name="_Toc30859"/>
      <w:r>
        <w:rPr>
          <w:rFonts w:hint="default"/>
          <w:sz w:val="24"/>
          <w:szCs w:val="24"/>
          <w:lang w:val="en-US" w:eastAsia="zh-CN"/>
        </w:rPr>
        <w:t>货物录入</w:t>
      </w:r>
      <w:bookmarkEnd w:id="186"/>
      <w:bookmarkEnd w:id="187"/>
    </w:p>
    <w:p>
      <w:pPr>
        <w:numPr>
          <w:ilvl w:val="0"/>
          <w:numId w:val="32"/>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3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8" w:name="_Toc4230"/>
      <w:bookmarkStart w:id="189" w:name="_Toc21262"/>
      <w:r>
        <w:rPr>
          <w:rFonts w:hint="default"/>
          <w:sz w:val="24"/>
          <w:szCs w:val="24"/>
          <w:lang w:val="en-US" w:eastAsia="zh-CN"/>
        </w:rPr>
        <w:t>物流管理</w:t>
      </w:r>
      <w:bookmarkEnd w:id="188"/>
      <w:bookmarkEnd w:id="189"/>
    </w:p>
    <w:p>
      <w:pPr>
        <w:numPr>
          <w:ilvl w:val="0"/>
          <w:numId w:val="33"/>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33"/>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pStyle w:val="6"/>
        <w:numPr>
          <w:ilvl w:val="2"/>
          <w:numId w:val="1"/>
        </w:numPr>
        <w:bidi w:val="0"/>
        <w:rPr>
          <w:rFonts w:hint="default"/>
          <w:sz w:val="24"/>
          <w:szCs w:val="24"/>
          <w:lang w:val="en-US" w:eastAsia="zh-CN"/>
        </w:rPr>
      </w:pPr>
      <w:bookmarkStart w:id="190" w:name="_Toc25837"/>
      <w:r>
        <w:rPr>
          <w:rFonts w:hint="eastAsia"/>
          <w:sz w:val="24"/>
          <w:szCs w:val="24"/>
          <w:lang w:val="en-US" w:eastAsia="zh-CN"/>
        </w:rPr>
        <w:t xml:space="preserve"> </w:t>
      </w:r>
      <w:bookmarkStart w:id="191" w:name="_Toc11443"/>
      <w:r>
        <w:rPr>
          <w:rFonts w:hint="default"/>
          <w:sz w:val="24"/>
          <w:szCs w:val="24"/>
          <w:lang w:val="en-US" w:eastAsia="zh-CN"/>
        </w:rPr>
        <w:t>发布物流</w:t>
      </w:r>
      <w:bookmarkEnd w:id="190"/>
      <w:bookmarkEnd w:id="191"/>
    </w:p>
    <w:p>
      <w:pPr>
        <w:numPr>
          <w:ilvl w:val="0"/>
          <w:numId w:val="34"/>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34"/>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2" w:name="_Toc18680"/>
      <w:bookmarkStart w:id="193" w:name="_Toc23272"/>
      <w:r>
        <w:rPr>
          <w:rFonts w:hint="default"/>
          <w:sz w:val="24"/>
          <w:szCs w:val="24"/>
          <w:lang w:val="en-US" w:eastAsia="zh-CN"/>
        </w:rPr>
        <w:t>可视化追踪物流</w:t>
      </w:r>
      <w:bookmarkEnd w:id="192"/>
      <w:bookmarkEnd w:id="193"/>
    </w:p>
    <w:p>
      <w:pPr>
        <w:numPr>
          <w:ilvl w:val="0"/>
          <w:numId w:val="35"/>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35"/>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pStyle w:val="6"/>
        <w:numPr>
          <w:ilvl w:val="2"/>
          <w:numId w:val="1"/>
        </w:numPr>
        <w:bidi w:val="0"/>
        <w:rPr>
          <w:rFonts w:hint="default"/>
          <w:sz w:val="24"/>
          <w:szCs w:val="24"/>
          <w:lang w:val="en-US" w:eastAsia="zh-CN"/>
        </w:rPr>
      </w:pPr>
      <w:bookmarkStart w:id="194" w:name="_Toc12935"/>
      <w:r>
        <w:rPr>
          <w:rFonts w:hint="eastAsia"/>
          <w:sz w:val="24"/>
          <w:szCs w:val="24"/>
          <w:lang w:val="en-US" w:eastAsia="zh-CN"/>
        </w:rPr>
        <w:t xml:space="preserve"> </w:t>
      </w:r>
      <w:bookmarkStart w:id="195" w:name="_Toc31431"/>
      <w:r>
        <w:rPr>
          <w:rFonts w:hint="default"/>
          <w:sz w:val="24"/>
          <w:szCs w:val="24"/>
          <w:lang w:val="en-US" w:eastAsia="zh-CN"/>
        </w:rPr>
        <w:t>智能物流</w:t>
      </w:r>
      <w:bookmarkEnd w:id="194"/>
      <w:bookmarkEnd w:id="195"/>
    </w:p>
    <w:p>
      <w:pPr>
        <w:numPr>
          <w:ilvl w:val="0"/>
          <w:numId w:val="36"/>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rPr>
          <w:sz w:val="30"/>
          <w:szCs w:val="30"/>
        </w:rPr>
      </w:pPr>
      <w:bookmarkStart w:id="196" w:name="_Toc22923"/>
      <w:r>
        <w:rPr>
          <w:rFonts w:hint="eastAsia"/>
          <w:sz w:val="30"/>
          <w:szCs w:val="30"/>
          <w:lang w:val="en-US" w:eastAsia="zh-CN"/>
        </w:rPr>
        <w:t xml:space="preserve"> </w:t>
      </w:r>
      <w:bookmarkStart w:id="197" w:name="_Toc18551"/>
      <w:bookmarkStart w:id="198" w:name="_Toc19973"/>
      <w:bookmarkStart w:id="199" w:name="_Toc18404"/>
      <w:r>
        <w:rPr>
          <w:sz w:val="30"/>
          <w:szCs w:val="30"/>
        </w:rPr>
        <w:t>结论与展望</w:t>
      </w:r>
      <w:bookmarkEnd w:id="196"/>
      <w:bookmarkEnd w:id="197"/>
      <w:bookmarkEnd w:id="198"/>
      <w:bookmarkEnd w:id="199"/>
    </w:p>
    <w:p>
      <w:pPr>
        <w:pStyle w:val="47"/>
        <w:numPr>
          <w:ilvl w:val="1"/>
          <w:numId w:val="1"/>
        </w:numPr>
        <w:bidi w:val="0"/>
        <w:ind w:left="0" w:leftChars="0" w:firstLine="0" w:firstLineChars="0"/>
        <w:jc w:val="left"/>
        <w:rPr>
          <w:rFonts w:hint="eastAsia"/>
          <w:sz w:val="28"/>
          <w:szCs w:val="28"/>
          <w:lang w:val="en-US" w:eastAsia="zh-CN"/>
        </w:rPr>
      </w:pPr>
      <w:bookmarkStart w:id="200" w:name="_Toc5056"/>
      <w:bookmarkStart w:id="201" w:name="_Toc31320"/>
      <w:bookmarkStart w:id="202" w:name="_Toc20244"/>
      <w:r>
        <w:rPr>
          <w:rFonts w:hint="eastAsia"/>
          <w:sz w:val="28"/>
          <w:szCs w:val="28"/>
          <w:lang w:val="en-US" w:eastAsia="zh-CN"/>
        </w:rPr>
        <w:t xml:space="preserve"> </w:t>
      </w:r>
      <w:bookmarkStart w:id="203" w:name="_Toc5587"/>
      <w:r>
        <w:rPr>
          <w:rFonts w:hint="eastAsia"/>
          <w:sz w:val="28"/>
          <w:szCs w:val="28"/>
          <w:lang w:val="en-US" w:eastAsia="zh-CN"/>
        </w:rPr>
        <w:t>结论</w:t>
      </w:r>
      <w:bookmarkEnd w:id="200"/>
      <w:bookmarkEnd w:id="201"/>
      <w:bookmarkEnd w:id="202"/>
      <w:bookmarkEnd w:id="203"/>
    </w:p>
    <w:p>
      <w:pPr>
        <w:bidi w:val="0"/>
        <w:spacing w:line="360" w:lineRule="auto"/>
        <w:ind w:firstLine="420" w:firstLineChars="0"/>
        <w:rPr>
          <w:rFonts w:hint="eastAsia" w:ascii="宋体" w:hAnsi="宋体" w:eastAsia="宋体" w:cs="宋体"/>
          <w:sz w:val="24"/>
          <w:szCs w:val="32"/>
          <w:lang w:val="en-US" w:eastAsia="zh-CN"/>
        </w:rPr>
      </w:pPr>
      <w:bookmarkStart w:id="204" w:name="_Toc26627"/>
      <w:bookmarkStart w:id="205" w:name="_Toc29584"/>
      <w:bookmarkStart w:id="206" w:name="_Toc30988"/>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204"/>
      <w:bookmarkEnd w:id="205"/>
      <w:bookmarkEnd w:id="206"/>
    </w:p>
    <w:p>
      <w:pPr>
        <w:pStyle w:val="47"/>
        <w:numPr>
          <w:ilvl w:val="1"/>
          <w:numId w:val="1"/>
        </w:numPr>
        <w:bidi w:val="0"/>
        <w:ind w:left="0" w:leftChars="0" w:firstLine="0" w:firstLineChars="0"/>
        <w:jc w:val="left"/>
        <w:rPr>
          <w:sz w:val="28"/>
          <w:szCs w:val="28"/>
        </w:rPr>
      </w:pPr>
      <w:bookmarkStart w:id="207" w:name="_Toc3465"/>
      <w:r>
        <w:rPr>
          <w:rFonts w:hint="eastAsia"/>
          <w:sz w:val="28"/>
          <w:szCs w:val="28"/>
          <w:lang w:val="en-US" w:eastAsia="zh-CN"/>
        </w:rPr>
        <w:t xml:space="preserve"> </w:t>
      </w:r>
      <w:bookmarkStart w:id="208" w:name="_Toc15302"/>
      <w:bookmarkStart w:id="209" w:name="_Toc20154"/>
      <w:bookmarkStart w:id="210" w:name="_Toc6622"/>
      <w:r>
        <w:rPr>
          <w:rFonts w:hint="eastAsia"/>
          <w:sz w:val="28"/>
          <w:szCs w:val="28"/>
          <w:lang w:val="en-US" w:eastAsia="zh-CN"/>
        </w:rPr>
        <w:t>展望</w:t>
      </w:r>
      <w:bookmarkEnd w:id="207"/>
      <w:bookmarkEnd w:id="208"/>
      <w:bookmarkEnd w:id="209"/>
      <w:bookmarkEnd w:id="210"/>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cs="宋体"/>
          <w:sz w:val="24"/>
          <w:szCs w:val="32"/>
          <w:lang w:val="en-US" w:eastAsia="zh-CN"/>
        </w:rPr>
        <w:t>，</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3"/>
        <w:ind w:left="0" w:leftChars="0" w:firstLine="0" w:firstLineChars="0"/>
        <w:rPr>
          <w:rStyle w:val="24"/>
          <w:rFonts w:hint="eastAsia"/>
        </w:rPr>
      </w:pPr>
    </w:p>
    <w:p>
      <w:pPr>
        <w:bidi w:val="0"/>
        <w:rPr>
          <w:rFonts w:hint="eastAsia"/>
        </w:rPr>
      </w:pPr>
    </w:p>
    <w:p>
      <w:pPr>
        <w:bidi w:val="0"/>
        <w:rPr>
          <w:rFonts w:hint="eastAsia"/>
        </w:rPr>
      </w:pPr>
      <w:bookmarkStart w:id="211" w:name="_Toc9538"/>
    </w:p>
    <w:p>
      <w:pPr>
        <w:bidi w:val="0"/>
        <w:rPr>
          <w:rFonts w:hint="eastAsia"/>
        </w:rPr>
      </w:pPr>
    </w:p>
    <w:p>
      <w:pPr>
        <w:bidi w:val="0"/>
        <w:rPr>
          <w:rFonts w:hint="eastAsia"/>
        </w:rPr>
      </w:pPr>
    </w:p>
    <w:p>
      <w:pPr>
        <w:bidi w:val="0"/>
        <w:rPr>
          <w:rFonts w:hint="default"/>
          <w:lang w:val="en-US" w:eastAsia="zh-CN"/>
        </w:rPr>
      </w:pPr>
    </w:p>
    <w:p>
      <w:pPr>
        <w:bidi w:val="0"/>
        <w:rPr>
          <w:rFonts w:hint="default"/>
          <w:lang w:val="en-US" w:eastAsia="zh-CN"/>
        </w:rPr>
      </w:pPr>
    </w:p>
    <w:p>
      <w:pPr>
        <w:pStyle w:val="5"/>
        <w:bidi w:val="0"/>
        <w:jc w:val="center"/>
        <w:rPr>
          <w:rFonts w:hint="eastAsia"/>
        </w:rPr>
      </w:pPr>
      <w:bookmarkStart w:id="212" w:name="_Toc21124"/>
      <w:bookmarkStart w:id="213" w:name="_Toc16370"/>
      <w:bookmarkStart w:id="214" w:name="_Toc23330"/>
      <w:r>
        <w:t>参考文献</w:t>
      </w:r>
      <w:bookmarkEnd w:id="211"/>
      <w:bookmarkEnd w:id="212"/>
      <w:bookmarkEnd w:id="213"/>
      <w:bookmarkEnd w:id="214"/>
    </w:p>
    <w:p>
      <w:pPr>
        <w:spacing w:line="360" w:lineRule="auto"/>
        <w:jc w:val="left"/>
        <w:rPr>
          <w:rFonts w:hint="eastAsia" w:cs="宋体"/>
          <w:bCs/>
          <w:snapToGrid w:val="0"/>
          <w:kern w:val="0"/>
          <w:sz w:val="24"/>
          <w:szCs w:val="24"/>
          <w:lang w:val="en-US" w:eastAsia="zh-CN"/>
        </w:rPr>
      </w:pPr>
      <w:r>
        <w:rPr>
          <w:rFonts w:hint="eastAsia" w:cs="宋体"/>
          <w:sz w:val="24"/>
          <w:szCs w:val="24"/>
          <w:lang w:val="en-US" w:eastAsia="zh-CN"/>
        </w:rPr>
        <w:t>[1]周文业</w:t>
      </w:r>
      <w:r>
        <w:rPr>
          <w:rFonts w:hint="eastAsia" w:cs="宋体"/>
          <w:sz w:val="24"/>
          <w:szCs w:val="24"/>
        </w:rPr>
        <w:t>.</w:t>
      </w:r>
      <w:r>
        <w:rPr>
          <w:rFonts w:hint="eastAsia" w:cs="宋体"/>
          <w:sz w:val="24"/>
          <w:szCs w:val="24"/>
          <w:lang w:val="en-US" w:eastAsia="zh-CN"/>
        </w:rPr>
        <w:t xml:space="preserve"> </w:t>
      </w:r>
      <w:r>
        <w:rPr>
          <w:rFonts w:hint="eastAsia" w:cs="宋体"/>
          <w:sz w:val="24"/>
          <w:szCs w:val="24"/>
        </w:rPr>
        <w:t>基于移动GIS的共享物流系统的设计与实现</w:t>
      </w:r>
      <w:r>
        <w:rPr>
          <w:rFonts w:hint="eastAsia"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[2]李晶．二维码技术应用在农产品物流追溯系统中的分析和思考[D].2014年.19期</w:t>
      </w:r>
    </w:p>
    <w:p>
      <w:pPr>
        <w:spacing w:line="360" w:lineRule="auto"/>
        <w:jc w:val="left"/>
        <w:rPr>
          <w:rFonts w:hint="eastAsia"/>
          <w:lang w:val="en-US" w:eastAsia="zh-CN"/>
        </w:rPr>
      </w:pPr>
      <w:r>
        <w:rPr>
          <w:rFonts w:hint="eastAsia" w:cs="宋体"/>
          <w:bCs/>
          <w:snapToGrid w:val="0"/>
          <w:kern w:val="0"/>
          <w:sz w:val="24"/>
          <w:szCs w:val="24"/>
          <w:lang w:val="en-US" w:eastAsia="zh-CN"/>
        </w:rPr>
        <w:t>[3]朱健. 使用二维码要防信息泄露[D].2016年.09期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[4]吴小力．基于智慧供应链的电力物流跟踪系统[D].2019年.48期</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5</w:t>
      </w:r>
      <w:r>
        <w:rPr>
          <w:rFonts w:hint="eastAsia" w:cs="宋体"/>
          <w:bCs/>
          <w:snapToGrid w:val="0"/>
          <w:kern w:val="0"/>
          <w:sz w:val="24"/>
          <w:szCs w:val="24"/>
          <w:lang w:val="en-US" w:eastAsia="zh-CN"/>
        </w:rPr>
        <w:t>]</w:t>
      </w:r>
      <w:r>
        <w:rPr>
          <w:rFonts w:hint="eastAsia"/>
          <w:sz w:val="24"/>
          <w:szCs w:val="32"/>
          <w:lang w:val="en-US" w:eastAsia="zh-CN"/>
        </w:rPr>
        <w:t xml:space="preserve">Perera C, Zaslavsky A, Christen P, et al. Context Aware Computing for the Internet of Things: A Survey[J]. IEEE Communications Surveys &amp; Tutorials, 2014, 16(1): 414-454.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6</w:t>
      </w:r>
      <w:r>
        <w:rPr>
          <w:rFonts w:hint="eastAsia" w:cs="宋体"/>
          <w:bCs/>
          <w:snapToGrid w:val="0"/>
          <w:kern w:val="0"/>
          <w:sz w:val="24"/>
          <w:szCs w:val="24"/>
          <w:lang w:val="en-US" w:eastAsia="zh-CN"/>
        </w:rPr>
        <w:t>]</w:t>
      </w:r>
      <w:r>
        <w:rPr>
          <w:rFonts w:hint="eastAsia"/>
          <w:sz w:val="24"/>
          <w:szCs w:val="32"/>
          <w:lang w:val="en-US" w:eastAsia="zh-CN"/>
        </w:rPr>
        <w:t xml:space="preserve">Gubbi J, Buyya R, Marusic S, et al. Internet of Things (Iot): A Vision, Architectural Elements, and Future Directions[J]. Future Generation Computer Systems, 2013, 29(7): 1645-1660. </w:t>
      </w:r>
    </w:p>
    <w:p>
      <w:pPr>
        <w:bidi w:val="0"/>
        <w:spacing w:line="360" w:lineRule="auto"/>
        <w:rPr>
          <w:rFonts w:hint="eastAsia"/>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7</w:t>
      </w:r>
      <w:r>
        <w:rPr>
          <w:rFonts w:hint="eastAsia" w:cs="宋体"/>
          <w:bCs/>
          <w:snapToGrid w:val="0"/>
          <w:kern w:val="0"/>
          <w:sz w:val="24"/>
          <w:szCs w:val="24"/>
          <w:lang w:val="en-US" w:eastAsia="zh-CN"/>
        </w:rPr>
        <w:t>]</w:t>
      </w:r>
      <w:r>
        <w:rPr>
          <w:rFonts w:hint="eastAsia"/>
          <w:sz w:val="24"/>
          <w:szCs w:val="32"/>
          <w:lang w:val="en-US" w:eastAsia="zh-CN"/>
        </w:rPr>
        <w:t xml:space="preserve">Ngu A H H, Gutierrez M, Metsis V, et al. Iot Middleware: A Survey On Issues and Enabling Technologies[J]. IEEE Internet of Things Journal, 2017, 4(1): 1-20.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8</w:t>
      </w:r>
      <w:r>
        <w:rPr>
          <w:rFonts w:hint="eastAsia" w:cs="宋体"/>
          <w:bCs/>
          <w:snapToGrid w:val="0"/>
          <w:kern w:val="0"/>
          <w:sz w:val="24"/>
          <w:szCs w:val="24"/>
          <w:lang w:val="en-US" w:eastAsia="zh-CN"/>
        </w:rPr>
        <w:t>]</w:t>
      </w:r>
      <w:r>
        <w:rPr>
          <w:rFonts w:hint="eastAsia"/>
          <w:sz w:val="24"/>
          <w:szCs w:val="32"/>
          <w:lang w:val="en-US" w:eastAsia="zh-CN"/>
        </w:rPr>
        <w:t>Zanella A, Bui N, Castellani A, et al. Internet of Things for Smart Cities[J]. IEEE Internet of Things Journal, 2014, 1(1).</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9</w:t>
      </w:r>
      <w:r>
        <w:rPr>
          <w:rFonts w:hint="eastAsia" w:cs="宋体"/>
          <w:bCs/>
          <w:snapToGrid w:val="0"/>
          <w:kern w:val="0"/>
          <w:sz w:val="24"/>
          <w:szCs w:val="24"/>
          <w:lang w:val="en-US" w:eastAsia="zh-CN"/>
        </w:rPr>
        <w:t>]</w:t>
      </w:r>
      <w:r>
        <w:rPr>
          <w:rFonts w:hint="eastAsia"/>
          <w:sz w:val="24"/>
          <w:szCs w:val="32"/>
          <w:lang w:val="en-US" w:eastAsia="zh-CN"/>
        </w:rPr>
        <w:t>谢欢，陈继努．基于WebGIS和GPRS的智能交通系统设计 与实现[J]</w:t>
      </w:r>
      <w:r>
        <w:rPr>
          <w:rFonts w:hint="default"/>
          <w:sz w:val="24"/>
          <w:szCs w:val="32"/>
          <w:lang w:eastAsia="zh-CN"/>
        </w:rPr>
        <w:t>.</w:t>
      </w:r>
      <w:r>
        <w:rPr>
          <w:rFonts w:hint="eastAsia"/>
          <w:sz w:val="24"/>
          <w:szCs w:val="32"/>
          <w:lang w:val="en-US" w:eastAsia="zh-CN"/>
        </w:rPr>
        <w:t xml:space="preserve">2005(32) </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10</w:t>
      </w:r>
      <w:r>
        <w:rPr>
          <w:rFonts w:hint="eastAsia" w:cs="宋体"/>
          <w:bCs/>
          <w:snapToGrid w:val="0"/>
          <w:kern w:val="0"/>
          <w:sz w:val="24"/>
          <w:szCs w:val="24"/>
          <w:lang w:val="en-US" w:eastAsia="zh-CN"/>
        </w:rPr>
        <w:t>]</w:t>
      </w:r>
      <w:r>
        <w:rPr>
          <w:sz w:val="24"/>
          <w:szCs w:val="32"/>
          <w:lang w:val="en-US" w:eastAsia="zh-CN"/>
        </w:rPr>
        <w:t>孟志军，赵春江，王秀．基于GPS的农田多源信息采集系统 的研究与开发</w:t>
      </w:r>
      <w:r>
        <w:rPr>
          <w:rFonts w:hint="eastAsia"/>
          <w:sz w:val="24"/>
          <w:szCs w:val="32"/>
          <w:lang w:val="en-US" w:eastAsia="zh-CN"/>
        </w:rPr>
        <w:t>[</w:t>
      </w:r>
      <w:r>
        <w:rPr>
          <w:sz w:val="24"/>
          <w:szCs w:val="32"/>
          <w:lang w:val="en-US" w:eastAsia="zh-CN"/>
        </w:rPr>
        <w:t>J]2003(4)．</w:t>
      </w:r>
    </w:p>
    <w:p>
      <w:pPr>
        <w:spacing w:line="360" w:lineRule="auto"/>
        <w:rPr>
          <w:rFonts w:hint="default"/>
          <w:lang w:val="en-US"/>
        </w:rPr>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1]钟聪儿</w:t>
      </w:r>
      <w:r>
        <w:rPr>
          <w:sz w:val="24"/>
          <w:szCs w:val="32"/>
          <w:lang w:val="en-US" w:eastAsia="zh-CN"/>
        </w:rPr>
        <w:t>，</w:t>
      </w:r>
      <w:r>
        <w:rPr>
          <w:rFonts w:hint="eastAsia" w:cs="宋体"/>
          <w:bCs/>
          <w:snapToGrid w:val="0"/>
          <w:kern w:val="0"/>
          <w:sz w:val="24"/>
          <w:szCs w:val="24"/>
          <w:lang w:val="en-US" w:eastAsia="zh-CN"/>
        </w:rPr>
        <w:fldChar w:fldCharType="begin"/>
      </w:r>
      <w:r>
        <w:rPr>
          <w:rFonts w:hint="eastAsia" w:cs="宋体"/>
          <w:bCs/>
          <w:snapToGrid w:val="0"/>
          <w:kern w:val="0"/>
          <w:sz w:val="24"/>
          <w:szCs w:val="24"/>
          <w:lang w:val="en-US" w:eastAsia="zh-CN"/>
        </w:rP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 %E9%82%B1%E8%8D%A3%E7%A5%96%E5%AE%89%E5%BE%BD%E5%86%9C%E4%B8%9A%E5%A4%A7%E5%AD%A6%E5%AD%A6%E6%8A%A52016-12-05 10:19" \t "http://43.138.44.252/kns8/defaultresult/knet" </w:instrText>
      </w:r>
      <w:r>
        <w:rPr>
          <w:rFonts w:hint="eastAsia" w:cs="宋体"/>
          <w:bCs/>
          <w:snapToGrid w:val="0"/>
          <w:kern w:val="0"/>
          <w:sz w:val="24"/>
          <w:szCs w:val="24"/>
          <w:lang w:val="en-US" w:eastAsia="zh-CN"/>
        </w:rPr>
        <w:fldChar w:fldCharType="separate"/>
      </w:r>
      <w:r>
        <w:rPr>
          <w:rFonts w:hint="eastAsia" w:cs="宋体"/>
          <w:bCs/>
          <w:snapToGrid w:val="0"/>
          <w:kern w:val="0"/>
          <w:sz w:val="24"/>
          <w:szCs w:val="24"/>
          <w:lang w:val="en-US" w:eastAsia="zh-CN"/>
        </w:rPr>
        <w:t>邱荣祖</w:t>
      </w:r>
      <w:r>
        <w:rPr>
          <w:rFonts w:hint="eastAsia" w:cs="宋体"/>
          <w:bCs/>
          <w:snapToGrid w:val="0"/>
          <w:kern w:val="0"/>
          <w:sz w:val="24"/>
          <w:szCs w:val="24"/>
          <w:lang w:val="en-US"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 %E9%82%B1%E8%8D%A3%E7%A5%96|%E5%AE%89%E5%BE%BD%E5%86%9C%E4%B8%9A%E5%A4%A7%E5%AD%A6%E5%AD%A6%E6%8A%A5|2016-12-05 10:19" \o "ANHU201606033" \t "http://43.138.44.252/kns8/defaultresult/_blank" </w:instrText>
      </w:r>
      <w:r>
        <w:rPr>
          <w:sz w:val="24"/>
          <w:szCs w:val="32"/>
          <w:lang w:val="en-US" w:eastAsia="zh-CN"/>
        </w:rPr>
        <w:fldChar w:fldCharType="separate"/>
      </w:r>
      <w:r>
        <w:rPr>
          <w:rFonts w:hint="eastAsia"/>
          <w:sz w:val="24"/>
          <w:szCs w:val="32"/>
          <w:lang w:val="en-US" w:eastAsia="zh-CN"/>
        </w:rPr>
        <w:t>RFID在茶叶物流追踪与追溯中的关键应用技术</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w:t>
      </w:r>
      <w:r>
        <w:rPr>
          <w:sz w:val="24"/>
          <w:szCs w:val="32"/>
          <w:lang w:val="en-US" w:eastAsia="zh-CN"/>
        </w:rPr>
        <w:t>20</w:t>
      </w:r>
      <w:r>
        <w:rPr>
          <w:rFonts w:hint="eastAsia"/>
          <w:sz w:val="24"/>
          <w:szCs w:val="32"/>
          <w:lang w:val="en-US" w:eastAsia="zh-CN"/>
        </w:rPr>
        <w:t>16年</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2]</w:t>
      </w:r>
      <w:r>
        <w:rPr>
          <w:rFonts w:hint="default" w:cs="宋体"/>
          <w:bCs/>
          <w:snapToGrid w:val="0"/>
          <w:kern w:val="0"/>
          <w:sz w:val="24"/>
          <w:szCs w:val="24"/>
          <w:lang w:eastAsia="zh-CN"/>
        </w:rPr>
        <w:t>柴凤伟</w:t>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FMwNVN3cURqZnavMEcNhVaIhmZIljdll0Q2tWMhFzSDd1cLVERpxUaLFWeqZnNlRje0h2L5oXcGJkZnRlV5VmQ=0TPRFWV0Nker90R1UFVzQTZvgUOvwEW3UkezdnM0YzcD12ZyJmULJ1bi92aBF1Q5lVahNHarknZxMXW1UTQBh&amp;tablename=CCND2007&amp;ddata=WZXX200705240083|CCND2007|%E8%B4%A7%E7%89%A9%E5%AE%89%E5%85%A8%E7%9A%84%E9%87%8D%E8%A6%81%E4%BF%9D%E9%9A%9C|%E6%9F%B4%E5%87%A4%E4%BC%9F|%E7%8E%B0%E4%BB%A3%E7%89%A9%E6%B5%81%E6%8A%A5|2007-05-24" \o "WZXX200705240083" \t "http://43.138.44.252/kns8/defaultresult/_blank" </w:instrText>
      </w:r>
      <w:r>
        <w:rPr>
          <w:sz w:val="24"/>
          <w:szCs w:val="32"/>
          <w:lang w:val="en-US" w:eastAsia="zh-CN"/>
        </w:rPr>
        <w:fldChar w:fldCharType="separate"/>
      </w:r>
      <w:r>
        <w:rPr>
          <w:rFonts w:hint="eastAsia"/>
          <w:sz w:val="24"/>
          <w:szCs w:val="32"/>
          <w:lang w:val="en-US" w:eastAsia="zh-CN"/>
        </w:rPr>
        <w:t>货物安全的重要保障</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J]2003</w:t>
      </w:r>
      <w:r>
        <w:rPr>
          <w:rFonts w:hint="eastAsia"/>
          <w:sz w:val="24"/>
          <w:szCs w:val="32"/>
          <w:lang w:val="en-US" w:eastAsia="zh-CN"/>
        </w:rPr>
        <w:t>年</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3]</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 15:02"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胡江虹</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 15:02" \o "ZGPG202111011" \t "http://43.138.44.252/kns8/defaultresult/_blank" </w:instrText>
      </w:r>
      <w:r>
        <w:rPr>
          <w:sz w:val="24"/>
          <w:szCs w:val="32"/>
          <w:lang w:val="en-US" w:eastAsia="zh-CN"/>
        </w:rPr>
        <w:fldChar w:fldCharType="separate"/>
      </w:r>
      <w:r>
        <w:rPr>
          <w:rFonts w:hint="eastAsia"/>
          <w:sz w:val="24"/>
          <w:szCs w:val="32"/>
          <w:lang w:val="en-US" w:eastAsia="zh-CN"/>
        </w:rPr>
        <w:t>皮革企业智慧物流追踪与监管系统设计</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J]20</w:t>
      </w:r>
      <w:r>
        <w:rPr>
          <w:rFonts w:hint="eastAsia"/>
          <w:sz w:val="24"/>
          <w:szCs w:val="32"/>
          <w:lang w:val="en-US" w:eastAsia="zh-CN"/>
        </w:rPr>
        <w:t>21年</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4]</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闫锋</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\o "SHJS201804208" \t "http://43.138.44.252/kns8/defaultresult/_blank" </w:instrText>
      </w:r>
      <w:r>
        <w:rPr>
          <w:sz w:val="24"/>
          <w:szCs w:val="32"/>
          <w:lang w:val="en-US" w:eastAsia="zh-CN"/>
        </w:rPr>
        <w:fldChar w:fldCharType="separate"/>
      </w:r>
      <w:r>
        <w:rPr>
          <w:rFonts w:hint="eastAsia"/>
          <w:sz w:val="24"/>
          <w:szCs w:val="32"/>
          <w:lang w:val="en-US" w:eastAsia="zh-CN"/>
        </w:rPr>
        <w:t>浅谈物流追踪系统在国际EPC项目物流管理中的应用</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2018-04-28</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5]</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王道军</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\o "1015526722.nh" \t "http://43.138.44.252/kns8/defaultresult/_blank" </w:instrText>
      </w:r>
      <w:r>
        <w:rPr>
          <w:sz w:val="24"/>
          <w:szCs w:val="32"/>
          <w:lang w:val="en-US" w:eastAsia="zh-CN"/>
        </w:rPr>
        <w:fldChar w:fldCharType="separate"/>
      </w:r>
      <w:r>
        <w:rPr>
          <w:rFonts w:hint="eastAsia"/>
          <w:sz w:val="24"/>
          <w:szCs w:val="32"/>
          <w:lang w:val="en-US" w:eastAsia="zh-CN"/>
        </w:rPr>
        <w:t>基于北斗卫星的物流追踪系统研究</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2013-12-20</w:t>
      </w:r>
      <w:r>
        <w:rPr>
          <w:sz w:val="24"/>
          <w:szCs w:val="32"/>
          <w:lang w:val="en-US" w:eastAsia="zh-CN"/>
        </w:rPr>
        <w:t>．</w:t>
      </w:r>
    </w:p>
    <w:p>
      <w:pPr>
        <w:tabs>
          <w:tab w:val="left" w:pos="7537"/>
        </w:tabs>
        <w:sectPr>
          <w:headerReference r:id="rId18" w:type="default"/>
          <w:footerReference r:id="rId19" w:type="default"/>
          <w:footerReference r:id="rId20"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3"/>
          <w:cols w:space="0" w:num="1"/>
          <w:docGrid w:type="lines" w:linePitch="326" w:charSpace="0"/>
        </w:sectPr>
      </w:pPr>
    </w:p>
    <w:p>
      <w:pPr>
        <w:pStyle w:val="46"/>
        <w:spacing w:before="326" w:after="163"/>
        <w:rPr>
          <w:sz w:val="36"/>
          <w:szCs w:val="36"/>
        </w:rPr>
      </w:pPr>
      <w:bookmarkStart w:id="215" w:name="_Toc130974173"/>
      <w:bookmarkStart w:id="216" w:name="_Toc132616272"/>
      <w:bookmarkStart w:id="217" w:name="_Toc132616517"/>
      <w:bookmarkStart w:id="218" w:name="_Toc29155"/>
      <w:bookmarkStart w:id="219" w:name="_Toc7309"/>
      <w:bookmarkStart w:id="220" w:name="_Toc132567061"/>
      <w:bookmarkStart w:id="221" w:name="_Toc130974195"/>
      <w:bookmarkStart w:id="222" w:name="_Toc31065"/>
      <w:bookmarkStart w:id="223" w:name="_Toc132570312"/>
      <w:bookmarkStart w:id="224" w:name="_Toc10840"/>
      <w:r>
        <w:rPr>
          <w:rFonts w:hint="eastAsia"/>
          <w:sz w:val="36"/>
          <w:szCs w:val="36"/>
        </w:rPr>
        <w:t>致谢</w:t>
      </w:r>
      <w:bookmarkEnd w:id="215"/>
      <w:bookmarkEnd w:id="216"/>
      <w:bookmarkEnd w:id="217"/>
      <w:bookmarkEnd w:id="218"/>
      <w:bookmarkEnd w:id="219"/>
      <w:bookmarkEnd w:id="220"/>
      <w:bookmarkEnd w:id="221"/>
      <w:bookmarkEnd w:id="222"/>
      <w:bookmarkEnd w:id="223"/>
      <w:bookmarkEnd w:id="224"/>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225"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6"/>
        <w:spacing w:before="326" w:after="163"/>
        <w:jc w:val="center"/>
        <w:rPr>
          <w:rFonts w:hint="eastAsia"/>
          <w:lang w:val="en-US" w:eastAsia="zh-CN"/>
        </w:rPr>
      </w:pPr>
      <w:bookmarkStart w:id="226" w:name="_Toc6450"/>
      <w:bookmarkStart w:id="227" w:name="_Toc9111"/>
      <w:bookmarkStart w:id="228" w:name="_Toc21028"/>
      <w:r>
        <w:rPr>
          <w:rFonts w:hint="eastAsia"/>
          <w:sz w:val="36"/>
          <w:szCs w:val="36"/>
        </w:rPr>
        <w:t>附录</w:t>
      </w:r>
      <w:bookmarkEnd w:id="225"/>
      <w:bookmarkEnd w:id="226"/>
      <w:bookmarkEnd w:id="227"/>
      <w:bookmarkEnd w:id="228"/>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76"/>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77"/>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8"/>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9"/>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80"/>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81"/>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82"/>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83"/>
                    <a:stretch>
                      <a:fillRect/>
                    </a:stretch>
                  </pic:blipFill>
                  <pic:spPr>
                    <a:xfrm>
                      <a:off x="0" y="0"/>
                      <a:ext cx="5273040" cy="879411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小标宋简体">
    <w:altName w:val="方正舒体"/>
    <w:panose1 w:val="00000000000000000000"/>
    <w:charset w:val="86"/>
    <w:family w:val="auto"/>
    <w:pitch w:val="default"/>
    <w:sig w:usb0="00000000" w:usb1="00000000" w:usb2="00000012" w:usb3="00000000" w:csb0="00040001" w:csb1="00000000"/>
  </w:font>
  <w:font w:name="Segoe UI">
    <w:panose1 w:val="020B0502040204020203"/>
    <w:charset w:val="00"/>
    <w:family w:val="auto"/>
    <w:pitch w:val="default"/>
    <w:sig w:usb0="E4002EFF" w:usb1="C000E47F" w:usb2="00000009" w:usb3="00000000" w:csb0="200001FF"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hHZsDICAABlBAAADgAAAAAAAAABACAAAAAfAQAAZHJzL2Uyb0RvYy54bWxQSwUG&#10;AAAAAAYABgBZAQAAww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tRywz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GtRyw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yWR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iC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7JZFzICAABjBAAADgAAAAAAAAABACAAAAAfAQAAZHJzL2Uyb0RvYy54bWxQSwUG&#10;AAAAAAYABgBZAQAAwwU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MkPw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MkPw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Oos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Oos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7rWQ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7rWQ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eastAsia="宋体"/>
        <w:lang w:val="en-US" w:eastAsia="zh-CN"/>
      </w:rPr>
    </w:pPr>
    <w:r>
      <w:rPr>
        <w:rFonts w:hint="eastAsia"/>
        <w:lang w:val="en-US" w:eastAsia="zh-CN"/>
      </w:rPr>
      <w:t>基于JavaScript GL API的物流追踪系统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pPr>
    <w:r>
      <w:rPr>
        <w:rFonts w:hint="eastAsia"/>
      </w:rPr>
      <w:t>河南财政金融学院本科毕业论文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u w:val="single"/>
      </w:rPr>
    </w:pPr>
    <w:r>
      <w:rPr>
        <w:rFonts w:hint="eastAsia"/>
      </w:rPr>
      <w:t>河南财政金融学院本科毕业论文（设计）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lang w:val="en-US" w:eastAsia="zh-CN"/>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10B35"/>
    <w:multiLevelType w:val="singleLevel"/>
    <w:tmpl w:val="82810B35"/>
    <w:lvl w:ilvl="0" w:tentative="0">
      <w:start w:val="1"/>
      <w:numFmt w:val="decimal"/>
      <w:lvlText w:val="%1."/>
      <w:lvlJc w:val="left"/>
      <w:pPr>
        <w:ind w:left="905" w:hanging="425"/>
      </w:pPr>
      <w:rPr>
        <w:rFonts w:hint="default"/>
      </w:rPr>
    </w:lvl>
  </w:abstractNum>
  <w:abstractNum w:abstractNumId="1">
    <w:nsid w:val="83048514"/>
    <w:multiLevelType w:val="multilevel"/>
    <w:tmpl w:val="83048514"/>
    <w:lvl w:ilvl="0" w:tentative="0">
      <w:start w:val="1"/>
      <w:numFmt w:val="decimal"/>
      <w:lvlText w:val="%1"/>
      <w:lvlJc w:val="left"/>
      <w:pPr>
        <w:ind w:left="905" w:hanging="425"/>
      </w:pPr>
      <w:rPr>
        <w:rFonts w:hint="default" w:ascii="宋体" w:hAnsi="宋体" w:eastAsia="宋体" w:cs="宋体"/>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14881B2"/>
    <w:multiLevelType w:val="singleLevel"/>
    <w:tmpl w:val="A14881B2"/>
    <w:lvl w:ilvl="0" w:tentative="0">
      <w:start w:val="1"/>
      <w:numFmt w:val="decimal"/>
      <w:lvlText w:val="%1."/>
      <w:lvlJc w:val="left"/>
      <w:pPr>
        <w:ind w:left="425" w:hanging="425"/>
      </w:pPr>
      <w:rPr>
        <w:rFonts w:hint="default"/>
      </w:rPr>
    </w:lvl>
  </w:abstractNum>
  <w:abstractNum w:abstractNumId="3">
    <w:nsid w:val="A60C3929"/>
    <w:multiLevelType w:val="singleLevel"/>
    <w:tmpl w:val="A60C3929"/>
    <w:lvl w:ilvl="0" w:tentative="0">
      <w:start w:val="1"/>
      <w:numFmt w:val="decimal"/>
      <w:lvlText w:val="%1."/>
      <w:lvlJc w:val="left"/>
      <w:pPr>
        <w:ind w:left="905" w:hanging="425"/>
      </w:pPr>
      <w:rPr>
        <w:rFonts w:hint="default"/>
      </w:rPr>
    </w:lvl>
  </w:abstractNum>
  <w:abstractNum w:abstractNumId="4">
    <w:nsid w:val="AC8C2B54"/>
    <w:multiLevelType w:val="singleLevel"/>
    <w:tmpl w:val="AC8C2B54"/>
    <w:lvl w:ilvl="0" w:tentative="0">
      <w:start w:val="1"/>
      <w:numFmt w:val="decimal"/>
      <w:lvlText w:val="%1."/>
      <w:lvlJc w:val="left"/>
      <w:pPr>
        <w:ind w:left="425" w:hanging="425"/>
      </w:pPr>
      <w:rPr>
        <w:rFonts w:hint="default"/>
      </w:rPr>
    </w:lvl>
  </w:abstractNum>
  <w:abstractNum w:abstractNumId="5">
    <w:nsid w:val="B5B29782"/>
    <w:multiLevelType w:val="singleLevel"/>
    <w:tmpl w:val="B5B29782"/>
    <w:lvl w:ilvl="0" w:tentative="0">
      <w:start w:val="1"/>
      <w:numFmt w:val="decimal"/>
      <w:lvlText w:val="%1."/>
      <w:lvlJc w:val="left"/>
      <w:pPr>
        <w:ind w:left="425" w:hanging="425"/>
      </w:pPr>
      <w:rPr>
        <w:rFonts w:hint="default"/>
      </w:rPr>
    </w:lvl>
  </w:abstractNum>
  <w:abstractNum w:abstractNumId="6">
    <w:nsid w:val="C5838CA6"/>
    <w:multiLevelType w:val="singleLevel"/>
    <w:tmpl w:val="C5838CA6"/>
    <w:lvl w:ilvl="0" w:tentative="0">
      <w:start w:val="1"/>
      <w:numFmt w:val="decimal"/>
      <w:suff w:val="space"/>
      <w:lvlText w:val="%1."/>
      <w:lvlJc w:val="left"/>
      <w:pPr>
        <w:ind w:left="480"/>
      </w:pPr>
    </w:lvl>
  </w:abstractNum>
  <w:abstractNum w:abstractNumId="7">
    <w:nsid w:val="D8DA35DD"/>
    <w:multiLevelType w:val="singleLevel"/>
    <w:tmpl w:val="D8DA35DD"/>
    <w:lvl w:ilvl="0" w:tentative="0">
      <w:start w:val="1"/>
      <w:numFmt w:val="decimal"/>
      <w:lvlText w:val="%1."/>
      <w:lvlJc w:val="left"/>
      <w:pPr>
        <w:ind w:left="425" w:hanging="425"/>
      </w:pPr>
      <w:rPr>
        <w:rFonts w:hint="default"/>
      </w:rPr>
    </w:lvl>
  </w:abstractNum>
  <w:abstractNum w:abstractNumId="8">
    <w:nsid w:val="E3EB5F8F"/>
    <w:multiLevelType w:val="singleLevel"/>
    <w:tmpl w:val="E3EB5F8F"/>
    <w:lvl w:ilvl="0" w:tentative="0">
      <w:start w:val="1"/>
      <w:numFmt w:val="decimal"/>
      <w:suff w:val="space"/>
      <w:lvlText w:val="%1."/>
      <w:lvlJc w:val="left"/>
      <w:pPr>
        <w:ind w:left="480"/>
      </w:pPr>
    </w:lvl>
  </w:abstractNum>
  <w:abstractNum w:abstractNumId="9">
    <w:nsid w:val="E6C01938"/>
    <w:multiLevelType w:val="singleLevel"/>
    <w:tmpl w:val="E6C01938"/>
    <w:lvl w:ilvl="0" w:tentative="0">
      <w:start w:val="1"/>
      <w:numFmt w:val="decimal"/>
      <w:lvlText w:val="%1."/>
      <w:lvlJc w:val="left"/>
      <w:pPr>
        <w:ind w:left="905" w:hanging="425"/>
      </w:pPr>
      <w:rPr>
        <w:rFonts w:hint="default"/>
      </w:rPr>
    </w:lvl>
  </w:abstractNum>
  <w:abstractNum w:abstractNumId="10">
    <w:nsid w:val="EA017986"/>
    <w:multiLevelType w:val="singleLevel"/>
    <w:tmpl w:val="EA017986"/>
    <w:lvl w:ilvl="0" w:tentative="0">
      <w:start w:val="1"/>
      <w:numFmt w:val="decimal"/>
      <w:lvlText w:val="%1."/>
      <w:lvlJc w:val="left"/>
      <w:pPr>
        <w:ind w:left="845" w:hanging="425"/>
      </w:pPr>
      <w:rPr>
        <w:rFonts w:hint="default"/>
      </w:rPr>
    </w:lvl>
  </w:abstractNum>
  <w:abstractNum w:abstractNumId="11">
    <w:nsid w:val="FEFA15DD"/>
    <w:multiLevelType w:val="singleLevel"/>
    <w:tmpl w:val="FEFA15DD"/>
    <w:lvl w:ilvl="0" w:tentative="0">
      <w:start w:val="1"/>
      <w:numFmt w:val="decimal"/>
      <w:lvlText w:val="%1."/>
      <w:lvlJc w:val="left"/>
      <w:pPr>
        <w:ind w:left="845" w:hanging="425"/>
      </w:pPr>
      <w:rPr>
        <w:rFonts w:hint="default"/>
      </w:rPr>
    </w:lvl>
  </w:abstractNum>
  <w:abstractNum w:abstractNumId="12">
    <w:nsid w:val="FEFFC987"/>
    <w:multiLevelType w:val="singleLevel"/>
    <w:tmpl w:val="FEFFC987"/>
    <w:lvl w:ilvl="0" w:tentative="0">
      <w:start w:val="1"/>
      <w:numFmt w:val="decimal"/>
      <w:lvlText w:val="%1."/>
      <w:lvlJc w:val="left"/>
      <w:pPr>
        <w:ind w:left="845" w:hanging="425"/>
      </w:pPr>
      <w:rPr>
        <w:rFonts w:hint="default"/>
      </w:rPr>
    </w:lvl>
  </w:abstractNum>
  <w:abstractNum w:abstractNumId="13">
    <w:nsid w:val="FF300BE9"/>
    <w:multiLevelType w:val="multilevel"/>
    <w:tmpl w:val="FF300BE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FFBFD04B"/>
    <w:multiLevelType w:val="singleLevel"/>
    <w:tmpl w:val="FFBFD04B"/>
    <w:lvl w:ilvl="0" w:tentative="0">
      <w:start w:val="1"/>
      <w:numFmt w:val="decimal"/>
      <w:lvlText w:val="%1."/>
      <w:lvlJc w:val="left"/>
      <w:pPr>
        <w:ind w:left="425" w:hanging="425"/>
      </w:pPr>
      <w:rPr>
        <w:rFonts w:hint="default"/>
      </w:rPr>
    </w:lvl>
  </w:abstractNum>
  <w:abstractNum w:abstractNumId="15">
    <w:nsid w:val="0081AC93"/>
    <w:multiLevelType w:val="singleLevel"/>
    <w:tmpl w:val="0081AC93"/>
    <w:lvl w:ilvl="0" w:tentative="0">
      <w:start w:val="1"/>
      <w:numFmt w:val="decimal"/>
      <w:lvlText w:val="%1."/>
      <w:lvlJc w:val="left"/>
      <w:pPr>
        <w:ind w:left="845" w:hanging="425"/>
      </w:pPr>
      <w:rPr>
        <w:rFonts w:hint="default"/>
      </w:rPr>
    </w:lvl>
  </w:abstractNum>
  <w:abstractNum w:abstractNumId="16">
    <w:nsid w:val="0FEA06B5"/>
    <w:multiLevelType w:val="singleLevel"/>
    <w:tmpl w:val="0FEA06B5"/>
    <w:lvl w:ilvl="0" w:tentative="0">
      <w:start w:val="1"/>
      <w:numFmt w:val="decimal"/>
      <w:lvlText w:val="%1."/>
      <w:lvlJc w:val="left"/>
      <w:pPr>
        <w:ind w:left="845" w:hanging="425"/>
      </w:pPr>
      <w:rPr>
        <w:rFonts w:hint="default"/>
      </w:rPr>
    </w:lvl>
  </w:abstractNum>
  <w:abstractNum w:abstractNumId="17">
    <w:nsid w:val="13B9D512"/>
    <w:multiLevelType w:val="singleLevel"/>
    <w:tmpl w:val="13B9D512"/>
    <w:lvl w:ilvl="0" w:tentative="0">
      <w:start w:val="1"/>
      <w:numFmt w:val="decimal"/>
      <w:lvlText w:val="%1."/>
      <w:lvlJc w:val="left"/>
      <w:pPr>
        <w:ind w:left="845" w:hanging="425"/>
      </w:pPr>
      <w:rPr>
        <w:rFonts w:hint="default"/>
      </w:rPr>
    </w:lvl>
  </w:abstractNum>
  <w:abstractNum w:abstractNumId="18">
    <w:nsid w:val="165EB22D"/>
    <w:multiLevelType w:val="singleLevel"/>
    <w:tmpl w:val="165EB22D"/>
    <w:lvl w:ilvl="0" w:tentative="0">
      <w:start w:val="1"/>
      <w:numFmt w:val="decimal"/>
      <w:lvlText w:val="%1."/>
      <w:lvlJc w:val="left"/>
      <w:pPr>
        <w:ind w:left="845" w:hanging="425"/>
      </w:pPr>
      <w:rPr>
        <w:rFonts w:hint="default"/>
      </w:rPr>
    </w:lvl>
  </w:abstractNum>
  <w:abstractNum w:abstractNumId="19">
    <w:nsid w:val="1F861DAE"/>
    <w:multiLevelType w:val="singleLevel"/>
    <w:tmpl w:val="1F861DAE"/>
    <w:lvl w:ilvl="0" w:tentative="0">
      <w:start w:val="1"/>
      <w:numFmt w:val="decimal"/>
      <w:suff w:val="space"/>
      <w:lvlText w:val="%1."/>
      <w:lvlJc w:val="left"/>
      <w:pPr>
        <w:ind w:left="480"/>
      </w:pPr>
    </w:lvl>
  </w:abstractNum>
  <w:abstractNum w:abstractNumId="20">
    <w:nsid w:val="29AF56CF"/>
    <w:multiLevelType w:val="singleLevel"/>
    <w:tmpl w:val="29AF56CF"/>
    <w:lvl w:ilvl="0" w:tentative="0">
      <w:start w:val="1"/>
      <w:numFmt w:val="decimal"/>
      <w:lvlText w:val="%1."/>
      <w:lvlJc w:val="left"/>
      <w:pPr>
        <w:ind w:left="845" w:hanging="425"/>
      </w:pPr>
      <w:rPr>
        <w:rFonts w:hint="default"/>
      </w:rPr>
    </w:lvl>
  </w:abstractNum>
  <w:abstractNum w:abstractNumId="21">
    <w:nsid w:val="29EFE373"/>
    <w:multiLevelType w:val="singleLevel"/>
    <w:tmpl w:val="29EFE373"/>
    <w:lvl w:ilvl="0" w:tentative="0">
      <w:start w:val="1"/>
      <w:numFmt w:val="decimal"/>
      <w:lvlText w:val="%1."/>
      <w:lvlJc w:val="left"/>
      <w:pPr>
        <w:ind w:left="905" w:hanging="425"/>
      </w:pPr>
      <w:rPr>
        <w:rFonts w:hint="default"/>
      </w:rPr>
    </w:lvl>
  </w:abstractNum>
  <w:abstractNum w:abstractNumId="22">
    <w:nsid w:val="34E67A3C"/>
    <w:multiLevelType w:val="singleLevel"/>
    <w:tmpl w:val="34E67A3C"/>
    <w:lvl w:ilvl="0" w:tentative="0">
      <w:start w:val="1"/>
      <w:numFmt w:val="decimal"/>
      <w:lvlText w:val="%1."/>
      <w:lvlJc w:val="left"/>
      <w:pPr>
        <w:ind w:left="845" w:hanging="425"/>
      </w:pPr>
      <w:rPr>
        <w:rFonts w:hint="default"/>
      </w:rPr>
    </w:lvl>
  </w:abstractNum>
  <w:abstractNum w:abstractNumId="23">
    <w:nsid w:val="372B172B"/>
    <w:multiLevelType w:val="singleLevel"/>
    <w:tmpl w:val="372B172B"/>
    <w:lvl w:ilvl="0" w:tentative="0">
      <w:start w:val="1"/>
      <w:numFmt w:val="decimal"/>
      <w:lvlText w:val="%1."/>
      <w:lvlJc w:val="left"/>
      <w:pPr>
        <w:ind w:left="845" w:hanging="425"/>
      </w:pPr>
      <w:rPr>
        <w:rFonts w:hint="default"/>
      </w:rPr>
    </w:lvl>
  </w:abstractNum>
  <w:abstractNum w:abstractNumId="24">
    <w:nsid w:val="3911EA92"/>
    <w:multiLevelType w:val="singleLevel"/>
    <w:tmpl w:val="3911EA92"/>
    <w:lvl w:ilvl="0" w:tentative="0">
      <w:start w:val="1"/>
      <w:numFmt w:val="decimal"/>
      <w:suff w:val="space"/>
      <w:lvlText w:val="%1."/>
      <w:lvlJc w:val="left"/>
      <w:pPr>
        <w:ind w:left="480"/>
      </w:pPr>
    </w:lvl>
  </w:abstractNum>
  <w:abstractNum w:abstractNumId="25">
    <w:nsid w:val="4579B942"/>
    <w:multiLevelType w:val="singleLevel"/>
    <w:tmpl w:val="4579B942"/>
    <w:lvl w:ilvl="0" w:tentative="0">
      <w:start w:val="1"/>
      <w:numFmt w:val="decimal"/>
      <w:lvlText w:val="%1."/>
      <w:lvlJc w:val="left"/>
      <w:pPr>
        <w:ind w:left="905" w:hanging="425"/>
      </w:pPr>
      <w:rPr>
        <w:rFonts w:hint="default"/>
      </w:rPr>
    </w:lvl>
  </w:abstractNum>
  <w:abstractNum w:abstractNumId="26">
    <w:nsid w:val="4DD174A5"/>
    <w:multiLevelType w:val="singleLevel"/>
    <w:tmpl w:val="4DD174A5"/>
    <w:lvl w:ilvl="0" w:tentative="0">
      <w:start w:val="1"/>
      <w:numFmt w:val="decimal"/>
      <w:lvlText w:val="%1."/>
      <w:lvlJc w:val="left"/>
      <w:pPr>
        <w:ind w:left="425" w:hanging="425"/>
      </w:pPr>
      <w:rPr>
        <w:rFonts w:hint="default"/>
      </w:rPr>
    </w:lvl>
  </w:abstractNum>
  <w:abstractNum w:abstractNumId="27">
    <w:nsid w:val="54F63DC1"/>
    <w:multiLevelType w:val="singleLevel"/>
    <w:tmpl w:val="54F63DC1"/>
    <w:lvl w:ilvl="0" w:tentative="0">
      <w:start w:val="1"/>
      <w:numFmt w:val="decimal"/>
      <w:suff w:val="space"/>
      <w:lvlText w:val="%1."/>
      <w:lvlJc w:val="left"/>
      <w:pPr>
        <w:ind w:left="480"/>
      </w:pPr>
    </w:lvl>
  </w:abstractNum>
  <w:abstractNum w:abstractNumId="28">
    <w:nsid w:val="55AD35BD"/>
    <w:multiLevelType w:val="singleLevel"/>
    <w:tmpl w:val="55AD35BD"/>
    <w:lvl w:ilvl="0" w:tentative="0">
      <w:start w:val="1"/>
      <w:numFmt w:val="decimal"/>
      <w:suff w:val="space"/>
      <w:lvlText w:val="%1."/>
      <w:lvlJc w:val="left"/>
      <w:pPr>
        <w:ind w:left="480"/>
      </w:pPr>
    </w:lvl>
  </w:abstractNum>
  <w:abstractNum w:abstractNumId="29">
    <w:nsid w:val="57E7AC2F"/>
    <w:multiLevelType w:val="singleLevel"/>
    <w:tmpl w:val="57E7AC2F"/>
    <w:lvl w:ilvl="0" w:tentative="0">
      <w:start w:val="1"/>
      <w:numFmt w:val="decimal"/>
      <w:lvlText w:val="%1."/>
      <w:lvlJc w:val="left"/>
      <w:pPr>
        <w:ind w:left="845" w:hanging="425"/>
      </w:pPr>
      <w:rPr>
        <w:rFonts w:hint="default"/>
      </w:rPr>
    </w:lvl>
  </w:abstractNum>
  <w:abstractNum w:abstractNumId="30">
    <w:nsid w:val="652E32B8"/>
    <w:multiLevelType w:val="singleLevel"/>
    <w:tmpl w:val="652E32B8"/>
    <w:lvl w:ilvl="0" w:tentative="0">
      <w:start w:val="1"/>
      <w:numFmt w:val="decimal"/>
      <w:lvlText w:val="%1."/>
      <w:lvlJc w:val="left"/>
      <w:pPr>
        <w:ind w:left="905" w:hanging="425"/>
      </w:pPr>
      <w:rPr>
        <w:rFonts w:hint="default"/>
      </w:rPr>
    </w:lvl>
  </w:abstractNum>
  <w:abstractNum w:abstractNumId="31">
    <w:nsid w:val="6A842DB1"/>
    <w:multiLevelType w:val="singleLevel"/>
    <w:tmpl w:val="6A842DB1"/>
    <w:lvl w:ilvl="0" w:tentative="0">
      <w:start w:val="1"/>
      <w:numFmt w:val="decimal"/>
      <w:lvlText w:val="%1."/>
      <w:lvlJc w:val="left"/>
      <w:pPr>
        <w:ind w:left="425" w:hanging="425"/>
      </w:pPr>
      <w:rPr>
        <w:rFonts w:hint="default"/>
      </w:rPr>
    </w:lvl>
  </w:abstractNum>
  <w:abstractNum w:abstractNumId="32">
    <w:nsid w:val="6B002DB7"/>
    <w:multiLevelType w:val="singleLevel"/>
    <w:tmpl w:val="6B002DB7"/>
    <w:lvl w:ilvl="0" w:tentative="0">
      <w:start w:val="1"/>
      <w:numFmt w:val="decimal"/>
      <w:lvlText w:val="%1."/>
      <w:lvlJc w:val="left"/>
      <w:pPr>
        <w:ind w:left="905" w:hanging="425"/>
      </w:pPr>
      <w:rPr>
        <w:rFonts w:hint="default"/>
      </w:rPr>
    </w:lvl>
  </w:abstractNum>
  <w:abstractNum w:abstractNumId="33">
    <w:nsid w:val="705F4C87"/>
    <w:multiLevelType w:val="singleLevel"/>
    <w:tmpl w:val="705F4C87"/>
    <w:lvl w:ilvl="0" w:tentative="0">
      <w:start w:val="1"/>
      <w:numFmt w:val="decimal"/>
      <w:lvlText w:val="%1."/>
      <w:lvlJc w:val="left"/>
      <w:pPr>
        <w:ind w:left="845" w:hanging="425"/>
      </w:pPr>
      <w:rPr>
        <w:rFonts w:hint="default"/>
      </w:rPr>
    </w:lvl>
  </w:abstractNum>
  <w:abstractNum w:abstractNumId="34">
    <w:nsid w:val="7179CD37"/>
    <w:multiLevelType w:val="singleLevel"/>
    <w:tmpl w:val="7179CD37"/>
    <w:lvl w:ilvl="0" w:tentative="0">
      <w:start w:val="1"/>
      <w:numFmt w:val="decimal"/>
      <w:lvlText w:val="%1."/>
      <w:lvlJc w:val="left"/>
      <w:pPr>
        <w:ind w:left="845" w:hanging="425"/>
      </w:pPr>
      <w:rPr>
        <w:rFonts w:hint="default"/>
      </w:rPr>
    </w:lvl>
  </w:abstractNum>
  <w:abstractNum w:abstractNumId="35">
    <w:nsid w:val="77EF6BFB"/>
    <w:multiLevelType w:val="singleLevel"/>
    <w:tmpl w:val="77EF6BFB"/>
    <w:lvl w:ilvl="0" w:tentative="0">
      <w:start w:val="1"/>
      <w:numFmt w:val="decimal"/>
      <w:lvlText w:val="%1."/>
      <w:lvlJc w:val="left"/>
      <w:pPr>
        <w:ind w:left="425" w:hanging="425"/>
      </w:pPr>
      <w:rPr>
        <w:rFonts w:hint="default"/>
      </w:rPr>
    </w:lvl>
  </w:abstractNum>
  <w:num w:numId="1">
    <w:abstractNumId w:val="1"/>
  </w:num>
  <w:num w:numId="2">
    <w:abstractNumId w:val="13"/>
  </w:num>
  <w:num w:numId="3">
    <w:abstractNumId w:val="18"/>
  </w:num>
  <w:num w:numId="4">
    <w:abstractNumId w:val="29"/>
  </w:num>
  <w:num w:numId="5">
    <w:abstractNumId w:val="12"/>
  </w:num>
  <w:num w:numId="6">
    <w:abstractNumId w:val="22"/>
  </w:num>
  <w:num w:numId="7">
    <w:abstractNumId w:val="11"/>
  </w:num>
  <w:num w:numId="8">
    <w:abstractNumId w:val="16"/>
  </w:num>
  <w:num w:numId="9">
    <w:abstractNumId w:val="14"/>
  </w:num>
  <w:num w:numId="10">
    <w:abstractNumId w:val="2"/>
  </w:num>
  <w:num w:numId="11">
    <w:abstractNumId w:val="35"/>
  </w:num>
  <w:num w:numId="12">
    <w:abstractNumId w:val="17"/>
  </w:num>
  <w:num w:numId="13">
    <w:abstractNumId w:val="15"/>
  </w:num>
  <w:num w:numId="14">
    <w:abstractNumId w:val="10"/>
  </w:num>
  <w:num w:numId="15">
    <w:abstractNumId w:val="20"/>
  </w:num>
  <w:num w:numId="16">
    <w:abstractNumId w:val="34"/>
  </w:num>
  <w:num w:numId="17">
    <w:abstractNumId w:val="33"/>
  </w:num>
  <w:num w:numId="18">
    <w:abstractNumId w:val="5"/>
  </w:num>
  <w:num w:numId="19">
    <w:abstractNumId w:val="23"/>
  </w:num>
  <w:num w:numId="20">
    <w:abstractNumId w:val="9"/>
  </w:num>
  <w:num w:numId="21">
    <w:abstractNumId w:val="0"/>
  </w:num>
  <w:num w:numId="22">
    <w:abstractNumId w:val="30"/>
  </w:num>
  <w:num w:numId="23">
    <w:abstractNumId w:val="3"/>
  </w:num>
  <w:num w:numId="24">
    <w:abstractNumId w:val="21"/>
  </w:num>
  <w:num w:numId="25">
    <w:abstractNumId w:val="32"/>
  </w:num>
  <w:num w:numId="26">
    <w:abstractNumId w:val="25"/>
  </w:num>
  <w:num w:numId="27">
    <w:abstractNumId w:val="7"/>
  </w:num>
  <w:num w:numId="28">
    <w:abstractNumId w:val="4"/>
  </w:num>
  <w:num w:numId="29">
    <w:abstractNumId w:val="31"/>
  </w:num>
  <w:num w:numId="30">
    <w:abstractNumId w:val="26"/>
  </w:num>
  <w:num w:numId="31">
    <w:abstractNumId w:val="24"/>
  </w:num>
  <w:num w:numId="32">
    <w:abstractNumId w:val="27"/>
  </w:num>
  <w:num w:numId="33">
    <w:abstractNumId w:val="8"/>
  </w:num>
  <w:num w:numId="34">
    <w:abstractNumId w:val="19"/>
  </w:num>
  <w:num w:numId="35">
    <w:abstractNumId w:val="6"/>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CB305E"/>
    <w:rsid w:val="01D20E4D"/>
    <w:rsid w:val="01DB7D87"/>
    <w:rsid w:val="022244F1"/>
    <w:rsid w:val="02AB2756"/>
    <w:rsid w:val="02E9145B"/>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06D45"/>
    <w:rsid w:val="0F8C39E1"/>
    <w:rsid w:val="0FB24E7C"/>
    <w:rsid w:val="0FD932DD"/>
    <w:rsid w:val="100B4732"/>
    <w:rsid w:val="101E56E1"/>
    <w:rsid w:val="105519F0"/>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84BDF"/>
    <w:rsid w:val="2C8A2ACF"/>
    <w:rsid w:val="2CB66D50"/>
    <w:rsid w:val="2CDE5C7C"/>
    <w:rsid w:val="2CFE7294"/>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C26DA3"/>
    <w:rsid w:val="37C93CF7"/>
    <w:rsid w:val="37E853DB"/>
    <w:rsid w:val="380360DB"/>
    <w:rsid w:val="383C7361"/>
    <w:rsid w:val="385C074F"/>
    <w:rsid w:val="385E1980"/>
    <w:rsid w:val="38B75448"/>
    <w:rsid w:val="38BD0D48"/>
    <w:rsid w:val="38FD0972"/>
    <w:rsid w:val="39227797"/>
    <w:rsid w:val="39382191"/>
    <w:rsid w:val="3939736E"/>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F7E3B"/>
    <w:rsid w:val="438B6901"/>
    <w:rsid w:val="43940B69"/>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213CD9"/>
    <w:rsid w:val="523F28C6"/>
    <w:rsid w:val="525B11B5"/>
    <w:rsid w:val="526C5F92"/>
    <w:rsid w:val="526D690B"/>
    <w:rsid w:val="527604CA"/>
    <w:rsid w:val="52895947"/>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9105526"/>
    <w:rsid w:val="593A24AD"/>
    <w:rsid w:val="593F18B1"/>
    <w:rsid w:val="59597EA9"/>
    <w:rsid w:val="598209BA"/>
    <w:rsid w:val="59983DE9"/>
    <w:rsid w:val="5A1C7312"/>
    <w:rsid w:val="5A390E27"/>
    <w:rsid w:val="5A402A6A"/>
    <w:rsid w:val="5A7A74FC"/>
    <w:rsid w:val="5AAA6B34"/>
    <w:rsid w:val="5AE31082"/>
    <w:rsid w:val="5AF964E6"/>
    <w:rsid w:val="5B1267F6"/>
    <w:rsid w:val="5B1F4479"/>
    <w:rsid w:val="5B46268F"/>
    <w:rsid w:val="5BCC59FB"/>
    <w:rsid w:val="5BE47E45"/>
    <w:rsid w:val="5BF10D8A"/>
    <w:rsid w:val="5C1C4DBC"/>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BD7CEF"/>
    <w:rsid w:val="62C51852"/>
    <w:rsid w:val="62ED4CB5"/>
    <w:rsid w:val="63045EBB"/>
    <w:rsid w:val="63162AAA"/>
    <w:rsid w:val="63313F7E"/>
    <w:rsid w:val="634D40C8"/>
    <w:rsid w:val="63645E15"/>
    <w:rsid w:val="641D5206"/>
    <w:rsid w:val="64270449"/>
    <w:rsid w:val="645F3CD4"/>
    <w:rsid w:val="649523A6"/>
    <w:rsid w:val="64AE4E14"/>
    <w:rsid w:val="64AF2342"/>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DA4AE1"/>
    <w:rsid w:val="6EEC0CAE"/>
    <w:rsid w:val="6EED4565"/>
    <w:rsid w:val="6F0A40EE"/>
    <w:rsid w:val="6F163C27"/>
    <w:rsid w:val="6F2D3711"/>
    <w:rsid w:val="6F473BAB"/>
    <w:rsid w:val="6F6D5463"/>
    <w:rsid w:val="6F9D5F9F"/>
    <w:rsid w:val="6FDC45F8"/>
    <w:rsid w:val="6FEB4870"/>
    <w:rsid w:val="6FF114F2"/>
    <w:rsid w:val="6FF6038D"/>
    <w:rsid w:val="70522346"/>
    <w:rsid w:val="707F2FAE"/>
    <w:rsid w:val="708002E7"/>
    <w:rsid w:val="709015BA"/>
    <w:rsid w:val="70BE1D84"/>
    <w:rsid w:val="71081EB2"/>
    <w:rsid w:val="71307A58"/>
    <w:rsid w:val="713A439E"/>
    <w:rsid w:val="7140131B"/>
    <w:rsid w:val="718405F0"/>
    <w:rsid w:val="718D0376"/>
    <w:rsid w:val="71AC2F77"/>
    <w:rsid w:val="71CB0C01"/>
    <w:rsid w:val="71D200A9"/>
    <w:rsid w:val="71D40330"/>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FBE0EE"/>
    <w:rsid w:val="E1BFA72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Char"/>
    <w:link w:val="6"/>
    <w:qFormat/>
    <w:uiPriority w:val="9"/>
    <w:rPr>
      <w:rFonts w:ascii="Times New Roman" w:hAnsi="Times New Roman"/>
      <w:b/>
      <w:bCs/>
      <w:kern w:val="2"/>
      <w:sz w:val="32"/>
      <w:szCs w:val="32"/>
    </w:rPr>
  </w:style>
  <w:style w:type="character" w:customStyle="1" w:styleId="28">
    <w:name w:val="正文文本缩进 Char"/>
    <w:link w:val="10"/>
    <w:qFormat/>
    <w:uiPriority w:val="99"/>
    <w:rPr>
      <w:rFonts w:ascii="Times New Roman" w:hAnsi="Times New Roman"/>
      <w:kern w:val="2"/>
      <w:sz w:val="21"/>
      <w:szCs w:val="24"/>
    </w:rPr>
  </w:style>
  <w:style w:type="character" w:customStyle="1" w:styleId="29">
    <w:name w:val="标题 1 Char"/>
    <w:link w:val="5"/>
    <w:qFormat/>
    <w:uiPriority w:val="9"/>
    <w:rPr>
      <w:rFonts w:ascii="Times New Roman" w:hAnsi="Times New Roman" w:eastAsia="Times New Roman"/>
      <w:b/>
      <w:bCs/>
      <w:kern w:val="44"/>
      <w:sz w:val="36"/>
      <w:szCs w:val="36"/>
    </w:rPr>
  </w:style>
  <w:style w:type="character" w:customStyle="1" w:styleId="30">
    <w:name w:val="批注框文本 Char"/>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Char"/>
    <w:link w:val="12"/>
    <w:qFormat/>
    <w:uiPriority w:val="99"/>
    <w:rPr>
      <w:rFonts w:ascii="等线" w:hAnsi="Courier New" w:eastAsia="等线" w:cs="Courier New"/>
      <w:kern w:val="2"/>
      <w:sz w:val="21"/>
      <w:szCs w:val="22"/>
    </w:rPr>
  </w:style>
  <w:style w:type="character" w:customStyle="1" w:styleId="34">
    <w:name w:val="标题 2 Char"/>
    <w:link w:val="2"/>
    <w:qFormat/>
    <w:uiPriority w:val="9"/>
    <w:rPr>
      <w:rFonts w:ascii="Cambria" w:hAnsi="Cambria"/>
      <w:b/>
      <w:bCs/>
      <w:kern w:val="2"/>
      <w:sz w:val="32"/>
      <w:szCs w:val="32"/>
    </w:rPr>
  </w:style>
  <w:style w:type="character" w:customStyle="1" w:styleId="35">
    <w:name w:val="页脚 Char"/>
    <w:link w:val="15"/>
    <w:qFormat/>
    <w:uiPriority w:val="99"/>
    <w:rPr>
      <w:sz w:val="18"/>
      <w:szCs w:val="18"/>
    </w:rPr>
  </w:style>
  <w:style w:type="character" w:customStyle="1" w:styleId="36">
    <w:name w:val="页眉 Char1"/>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3">
    <w:name w:val="日期 Char"/>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6">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pPr>
      <w:ind w:leftChars="0"/>
    </w:pPr>
    <w:rPr>
      <w:rFonts w:ascii="Times New Roman" w:hAnsi="Times New Roman" w:eastAsia="宋体" w:cs="Times New Roman"/>
      <w:sz w:val="20"/>
      <w:szCs w:val="20"/>
    </w:rPr>
  </w:style>
  <w:style w:type="paragraph" w:customStyle="1" w:styleId="50">
    <w:name w:val="WPSOffice手动目录 2"/>
    <w:qFormat/>
    <w:uiPriority w:val="0"/>
    <w:pPr>
      <w:ind w:leftChars="200"/>
    </w:pPr>
    <w:rPr>
      <w:rFonts w:ascii="Times New Roman" w:hAnsi="Times New Roman" w:eastAsia="宋体" w:cs="Times New Roman"/>
      <w:sz w:val="20"/>
      <w:szCs w:val="20"/>
    </w:rPr>
  </w:style>
  <w:style w:type="paragraph" w:customStyle="1" w:styleId="5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5.xml"/><Relationship Id="rId23" Type="http://schemas.openxmlformats.org/officeDocument/2006/relationships/footer" Target="footer14.xml"/><Relationship Id="rId22" Type="http://schemas.openxmlformats.org/officeDocument/2006/relationships/header" Target="header7.xml"/><Relationship Id="rId21" Type="http://schemas.openxmlformats.org/officeDocument/2006/relationships/header" Target="header6.xml"/><Relationship Id="rId20" Type="http://schemas.openxmlformats.org/officeDocument/2006/relationships/footer" Target="footer13.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header" Target="header5.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60</Pages>
  <Words>9340</Words>
  <Characters>12638</Characters>
  <Lines>181</Lines>
  <Paragraphs>51</Paragraphs>
  <TotalTime>0</TotalTime>
  <ScaleCrop>false</ScaleCrop>
  <LinksUpToDate>false</LinksUpToDate>
  <CharactersWithSpaces>13547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2021-06-16T15:08:00Z</dcterms:created>
  <dc:creator>文印室</dc:creator>
  <cp:lastModifiedBy>初璃兮微°半心人</cp:lastModifiedBy>
  <cp:lastPrinted>2021-04-03T12:33:00Z</cp:lastPrinted>
  <dcterms:modified xsi:type="dcterms:W3CDTF">2023-05-13T01:28:54Z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